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838F" w14:textId="77777777" w:rsidR="00265D63" w:rsidRPr="00883D0B" w:rsidRDefault="00265D63">
      <w:pPr>
        <w:rPr>
          <w:rFonts w:asciiTheme="minorHAnsi" w:hAnsiTheme="minorHAnsi" w:cstheme="minorHAnsi"/>
          <w:sz w:val="22"/>
          <w:szCs w:val="22"/>
        </w:rPr>
      </w:pPr>
    </w:p>
    <w:tbl>
      <w:tblPr>
        <w:tblW w:w="0" w:type="auto"/>
        <w:tblLook w:val="04A0" w:firstRow="1" w:lastRow="0" w:firstColumn="1" w:lastColumn="0" w:noHBand="0" w:noVBand="1"/>
      </w:tblPr>
      <w:tblGrid>
        <w:gridCol w:w="3544"/>
        <w:gridCol w:w="3133"/>
        <w:gridCol w:w="3521"/>
      </w:tblGrid>
      <w:tr w:rsidR="00883D0B" w:rsidRPr="00883D0B" w14:paraId="308DB9CB" w14:textId="77777777" w:rsidTr="000A3C37">
        <w:tc>
          <w:tcPr>
            <w:tcW w:w="3544" w:type="dxa"/>
          </w:tcPr>
          <w:p w14:paraId="71E6F497" w14:textId="77777777" w:rsidR="00265D63" w:rsidRPr="00883D0B" w:rsidRDefault="00265D63" w:rsidP="00652278">
            <w:pPr>
              <w:rPr>
                <w:rFonts w:asciiTheme="minorHAnsi" w:hAnsiTheme="minorHAnsi" w:cstheme="minorHAnsi"/>
                <w:sz w:val="22"/>
                <w:szCs w:val="22"/>
              </w:rPr>
            </w:pPr>
            <w:r w:rsidRPr="00883D0B">
              <w:rPr>
                <w:rFonts w:asciiTheme="minorHAnsi" w:hAnsiTheme="minorHAnsi" w:cstheme="minorHAnsi"/>
                <w:sz w:val="22"/>
                <w:szCs w:val="22"/>
              </w:rPr>
              <w:t>Aldenham – St John the Baptist</w:t>
            </w:r>
          </w:p>
          <w:p w14:paraId="44423792" w14:textId="77777777" w:rsidR="00265D63" w:rsidRPr="00883D0B" w:rsidRDefault="00265D63" w:rsidP="00652278">
            <w:pPr>
              <w:rPr>
                <w:rFonts w:asciiTheme="minorHAnsi" w:hAnsiTheme="minorHAnsi" w:cstheme="minorHAnsi"/>
                <w:sz w:val="22"/>
                <w:szCs w:val="22"/>
              </w:rPr>
            </w:pPr>
            <w:r w:rsidRPr="00883D0B">
              <w:rPr>
                <w:rFonts w:asciiTheme="minorHAnsi" w:hAnsiTheme="minorHAnsi" w:cstheme="minorHAnsi"/>
                <w:sz w:val="22"/>
                <w:szCs w:val="22"/>
              </w:rPr>
              <w:t>Bricket Wood – St Luke</w:t>
            </w:r>
          </w:p>
          <w:p w14:paraId="3B5AB97A" w14:textId="77777777" w:rsidR="00265D63" w:rsidRPr="00883D0B" w:rsidRDefault="00265D63" w:rsidP="00652278">
            <w:pPr>
              <w:rPr>
                <w:rFonts w:asciiTheme="minorHAnsi" w:hAnsiTheme="minorHAnsi" w:cstheme="minorHAnsi"/>
                <w:sz w:val="22"/>
                <w:szCs w:val="22"/>
              </w:rPr>
            </w:pPr>
            <w:r w:rsidRPr="00883D0B">
              <w:rPr>
                <w:rFonts w:asciiTheme="minorHAnsi" w:hAnsiTheme="minorHAnsi" w:cstheme="minorHAnsi"/>
                <w:sz w:val="22"/>
                <w:szCs w:val="22"/>
              </w:rPr>
              <w:t>Colney Heath – St Mark</w:t>
            </w:r>
          </w:p>
          <w:p w14:paraId="228A4434" w14:textId="77777777" w:rsidR="00265D63" w:rsidRPr="00883D0B" w:rsidRDefault="00265D63" w:rsidP="00652278">
            <w:pPr>
              <w:rPr>
                <w:rFonts w:asciiTheme="minorHAnsi" w:hAnsiTheme="minorHAnsi" w:cstheme="minorHAnsi"/>
                <w:sz w:val="22"/>
                <w:szCs w:val="22"/>
              </w:rPr>
            </w:pPr>
            <w:r w:rsidRPr="00883D0B">
              <w:rPr>
                <w:rFonts w:asciiTheme="minorHAnsi" w:hAnsiTheme="minorHAnsi" w:cstheme="minorHAnsi"/>
                <w:sz w:val="22"/>
                <w:szCs w:val="22"/>
              </w:rPr>
              <w:t>Frogmore – Holy Trinity</w:t>
            </w:r>
          </w:p>
          <w:p w14:paraId="2D67524A" w14:textId="77777777" w:rsidR="00265D63" w:rsidRPr="00883D0B" w:rsidRDefault="00265D63" w:rsidP="00652278">
            <w:pPr>
              <w:rPr>
                <w:rFonts w:asciiTheme="minorHAnsi" w:hAnsiTheme="minorHAnsi" w:cstheme="minorHAnsi"/>
                <w:sz w:val="22"/>
                <w:szCs w:val="22"/>
              </w:rPr>
            </w:pPr>
            <w:r w:rsidRPr="00883D0B">
              <w:rPr>
                <w:rFonts w:asciiTheme="minorHAnsi" w:hAnsiTheme="minorHAnsi" w:cstheme="minorHAnsi"/>
                <w:sz w:val="22"/>
                <w:szCs w:val="22"/>
              </w:rPr>
              <w:t>London Colney – St Peter</w:t>
            </w:r>
          </w:p>
          <w:p w14:paraId="6FCC9ABA" w14:textId="77777777" w:rsidR="00265D63" w:rsidRPr="00883D0B" w:rsidRDefault="00265D63" w:rsidP="00652278">
            <w:pPr>
              <w:rPr>
                <w:rFonts w:asciiTheme="minorHAnsi" w:hAnsiTheme="minorHAnsi" w:cstheme="minorHAnsi"/>
                <w:sz w:val="22"/>
                <w:szCs w:val="22"/>
              </w:rPr>
            </w:pPr>
            <w:r w:rsidRPr="00883D0B">
              <w:rPr>
                <w:rFonts w:asciiTheme="minorHAnsi" w:hAnsiTheme="minorHAnsi" w:cstheme="minorHAnsi"/>
                <w:sz w:val="22"/>
                <w:szCs w:val="22"/>
              </w:rPr>
              <w:t>Radlett – Christ Church and St John</w:t>
            </w:r>
          </w:p>
          <w:p w14:paraId="1758B41B" w14:textId="77777777" w:rsidR="00265D63" w:rsidRPr="00883D0B" w:rsidRDefault="00265D63" w:rsidP="00652278">
            <w:pPr>
              <w:rPr>
                <w:rFonts w:asciiTheme="minorHAnsi" w:hAnsiTheme="minorHAnsi" w:cstheme="minorHAnsi"/>
                <w:sz w:val="22"/>
                <w:szCs w:val="22"/>
              </w:rPr>
            </w:pPr>
            <w:r w:rsidRPr="00883D0B">
              <w:rPr>
                <w:rFonts w:asciiTheme="minorHAnsi" w:hAnsiTheme="minorHAnsi" w:cstheme="minorHAnsi"/>
                <w:sz w:val="22"/>
                <w:szCs w:val="22"/>
              </w:rPr>
              <w:t>Shenley – St Martin</w:t>
            </w:r>
          </w:p>
        </w:tc>
        <w:tc>
          <w:tcPr>
            <w:tcW w:w="3133" w:type="dxa"/>
          </w:tcPr>
          <w:p w14:paraId="41021DE4" w14:textId="77777777" w:rsidR="00265D63" w:rsidRPr="00883D0B" w:rsidRDefault="00265D63" w:rsidP="00652278">
            <w:pPr>
              <w:rPr>
                <w:rFonts w:asciiTheme="minorHAnsi" w:hAnsiTheme="minorHAnsi" w:cstheme="minorHAnsi"/>
                <w:i/>
                <w:sz w:val="22"/>
                <w:szCs w:val="22"/>
              </w:rPr>
            </w:pPr>
            <w:r w:rsidRPr="00883D0B">
              <w:rPr>
                <w:rFonts w:asciiTheme="minorHAnsi" w:hAnsiTheme="minorHAnsi" w:cstheme="minorHAnsi"/>
                <w:i/>
                <w:sz w:val="22"/>
                <w:szCs w:val="22"/>
              </w:rPr>
              <w:tab/>
              <w:t>St Albans city parishes</w:t>
            </w:r>
          </w:p>
          <w:p w14:paraId="09418282" w14:textId="77777777" w:rsidR="00265D63" w:rsidRPr="00883D0B" w:rsidRDefault="00265D63" w:rsidP="00652278">
            <w:pPr>
              <w:ind w:left="460"/>
              <w:rPr>
                <w:rFonts w:asciiTheme="minorHAnsi" w:hAnsiTheme="minorHAnsi" w:cstheme="minorHAnsi"/>
                <w:sz w:val="22"/>
                <w:szCs w:val="22"/>
              </w:rPr>
            </w:pPr>
            <w:r w:rsidRPr="00883D0B">
              <w:rPr>
                <w:rFonts w:asciiTheme="minorHAnsi" w:hAnsiTheme="minorHAnsi" w:cstheme="minorHAnsi"/>
                <w:sz w:val="22"/>
                <w:szCs w:val="22"/>
              </w:rPr>
              <w:t>Abbey</w:t>
            </w:r>
          </w:p>
          <w:p w14:paraId="31385E10" w14:textId="77777777" w:rsidR="00265D63" w:rsidRPr="00883D0B" w:rsidRDefault="00265D63" w:rsidP="00652278">
            <w:pPr>
              <w:ind w:left="460"/>
              <w:rPr>
                <w:rFonts w:asciiTheme="minorHAnsi" w:hAnsiTheme="minorHAnsi" w:cstheme="minorHAnsi"/>
                <w:sz w:val="22"/>
                <w:szCs w:val="22"/>
              </w:rPr>
            </w:pPr>
            <w:r w:rsidRPr="00883D0B">
              <w:rPr>
                <w:rFonts w:asciiTheme="minorHAnsi" w:hAnsiTheme="minorHAnsi" w:cstheme="minorHAnsi"/>
                <w:sz w:val="22"/>
                <w:szCs w:val="22"/>
              </w:rPr>
              <w:t>Christ Church</w:t>
            </w:r>
          </w:p>
          <w:p w14:paraId="5A7D656D" w14:textId="77777777" w:rsidR="00265D63" w:rsidRPr="00883D0B" w:rsidRDefault="00265D63" w:rsidP="00652278">
            <w:pPr>
              <w:ind w:left="460"/>
              <w:rPr>
                <w:rFonts w:asciiTheme="minorHAnsi" w:hAnsiTheme="minorHAnsi" w:cstheme="minorHAnsi"/>
                <w:sz w:val="22"/>
                <w:szCs w:val="22"/>
              </w:rPr>
            </w:pPr>
            <w:r w:rsidRPr="00883D0B">
              <w:rPr>
                <w:rFonts w:asciiTheme="minorHAnsi" w:hAnsiTheme="minorHAnsi" w:cstheme="minorHAnsi"/>
                <w:sz w:val="22"/>
                <w:szCs w:val="22"/>
              </w:rPr>
              <w:t>St Luke</w:t>
            </w:r>
          </w:p>
          <w:p w14:paraId="17A8E9BB" w14:textId="77777777" w:rsidR="00265D63" w:rsidRPr="00883D0B" w:rsidRDefault="00265D63" w:rsidP="00652278">
            <w:pPr>
              <w:ind w:left="460"/>
              <w:rPr>
                <w:rFonts w:asciiTheme="minorHAnsi" w:hAnsiTheme="minorHAnsi" w:cstheme="minorHAnsi"/>
                <w:sz w:val="22"/>
                <w:szCs w:val="22"/>
              </w:rPr>
            </w:pPr>
            <w:r w:rsidRPr="00883D0B">
              <w:rPr>
                <w:rFonts w:asciiTheme="minorHAnsi" w:hAnsiTheme="minorHAnsi" w:cstheme="minorHAnsi"/>
                <w:sz w:val="22"/>
                <w:szCs w:val="22"/>
              </w:rPr>
              <w:t>St Mary, Marshalswick</w:t>
            </w:r>
          </w:p>
          <w:p w14:paraId="461B6A53" w14:textId="77777777" w:rsidR="00265D63" w:rsidRPr="00883D0B" w:rsidRDefault="00265D63" w:rsidP="00652278">
            <w:pPr>
              <w:ind w:left="460"/>
              <w:rPr>
                <w:rFonts w:asciiTheme="minorHAnsi" w:hAnsiTheme="minorHAnsi" w:cstheme="minorHAnsi"/>
                <w:sz w:val="22"/>
                <w:szCs w:val="22"/>
              </w:rPr>
            </w:pPr>
            <w:r w:rsidRPr="00883D0B">
              <w:rPr>
                <w:rFonts w:asciiTheme="minorHAnsi" w:hAnsiTheme="minorHAnsi" w:cstheme="minorHAnsi"/>
                <w:sz w:val="22"/>
                <w:szCs w:val="22"/>
              </w:rPr>
              <w:t>St Michael with St Mary</w:t>
            </w:r>
          </w:p>
          <w:p w14:paraId="24CABF41" w14:textId="77777777" w:rsidR="00265D63" w:rsidRPr="00883D0B" w:rsidRDefault="00265D63" w:rsidP="00652278">
            <w:pPr>
              <w:ind w:left="460"/>
              <w:rPr>
                <w:rFonts w:asciiTheme="minorHAnsi" w:hAnsiTheme="minorHAnsi" w:cstheme="minorHAnsi"/>
                <w:sz w:val="22"/>
                <w:szCs w:val="22"/>
              </w:rPr>
            </w:pPr>
          </w:p>
        </w:tc>
        <w:tc>
          <w:tcPr>
            <w:tcW w:w="3521" w:type="dxa"/>
          </w:tcPr>
          <w:p w14:paraId="1117F6EF" w14:textId="77777777" w:rsidR="00265D63" w:rsidRPr="00883D0B" w:rsidRDefault="00265D63" w:rsidP="00652278">
            <w:pPr>
              <w:ind w:left="460"/>
              <w:rPr>
                <w:rFonts w:asciiTheme="minorHAnsi" w:hAnsiTheme="minorHAnsi" w:cstheme="minorHAnsi"/>
                <w:sz w:val="22"/>
                <w:szCs w:val="22"/>
              </w:rPr>
            </w:pPr>
          </w:p>
          <w:p w14:paraId="5F68EBE4" w14:textId="77777777" w:rsidR="00265D63" w:rsidRPr="00883D0B" w:rsidRDefault="00265D63" w:rsidP="00652278">
            <w:pPr>
              <w:ind w:left="460"/>
              <w:rPr>
                <w:rFonts w:asciiTheme="minorHAnsi" w:hAnsiTheme="minorHAnsi" w:cstheme="minorHAnsi"/>
                <w:sz w:val="22"/>
                <w:szCs w:val="22"/>
              </w:rPr>
            </w:pPr>
            <w:r w:rsidRPr="00883D0B">
              <w:rPr>
                <w:rFonts w:asciiTheme="minorHAnsi" w:hAnsiTheme="minorHAnsi" w:cstheme="minorHAnsi"/>
                <w:sz w:val="22"/>
                <w:szCs w:val="22"/>
              </w:rPr>
              <w:t>St Paul</w:t>
            </w:r>
          </w:p>
          <w:p w14:paraId="572E6517" w14:textId="77777777" w:rsidR="00265D63" w:rsidRPr="00883D0B" w:rsidRDefault="00265D63" w:rsidP="00652278">
            <w:pPr>
              <w:ind w:left="460"/>
              <w:rPr>
                <w:rFonts w:asciiTheme="minorHAnsi" w:hAnsiTheme="minorHAnsi" w:cstheme="minorHAnsi"/>
                <w:sz w:val="22"/>
                <w:szCs w:val="22"/>
              </w:rPr>
            </w:pPr>
            <w:r w:rsidRPr="00883D0B">
              <w:rPr>
                <w:rFonts w:asciiTheme="minorHAnsi" w:hAnsiTheme="minorHAnsi" w:cstheme="minorHAnsi"/>
                <w:sz w:val="22"/>
                <w:szCs w:val="22"/>
              </w:rPr>
              <w:t>St Peter</w:t>
            </w:r>
          </w:p>
          <w:p w14:paraId="29E90656" w14:textId="77777777" w:rsidR="00265D63" w:rsidRPr="00883D0B" w:rsidRDefault="00265D63" w:rsidP="00652278">
            <w:pPr>
              <w:ind w:left="460"/>
              <w:rPr>
                <w:rFonts w:asciiTheme="minorHAnsi" w:hAnsiTheme="minorHAnsi" w:cstheme="minorHAnsi"/>
                <w:sz w:val="22"/>
                <w:szCs w:val="22"/>
              </w:rPr>
            </w:pPr>
            <w:r w:rsidRPr="00883D0B">
              <w:rPr>
                <w:rFonts w:asciiTheme="minorHAnsi" w:hAnsiTheme="minorHAnsi" w:cstheme="minorHAnsi"/>
                <w:sz w:val="22"/>
                <w:szCs w:val="22"/>
              </w:rPr>
              <w:t>St Saviour</w:t>
            </w:r>
          </w:p>
          <w:p w14:paraId="6BA4E90E" w14:textId="77777777" w:rsidR="00265D63" w:rsidRPr="00883D0B" w:rsidRDefault="00265D63" w:rsidP="00652278">
            <w:pPr>
              <w:ind w:left="468"/>
              <w:rPr>
                <w:rFonts w:asciiTheme="minorHAnsi" w:hAnsiTheme="minorHAnsi" w:cstheme="minorHAnsi"/>
                <w:i/>
                <w:sz w:val="22"/>
                <w:szCs w:val="22"/>
              </w:rPr>
            </w:pPr>
            <w:r w:rsidRPr="00883D0B">
              <w:rPr>
                <w:rFonts w:asciiTheme="minorHAnsi" w:hAnsiTheme="minorHAnsi" w:cstheme="minorHAnsi"/>
                <w:sz w:val="22"/>
                <w:szCs w:val="22"/>
              </w:rPr>
              <w:t>St Stephen with St Julian</w:t>
            </w:r>
          </w:p>
        </w:tc>
      </w:tr>
    </w:tbl>
    <w:p w14:paraId="481D7664" w14:textId="77777777" w:rsidR="00064634" w:rsidRPr="00883D0B" w:rsidRDefault="00064634">
      <w:pPr>
        <w:spacing w:after="120"/>
        <w:jc w:val="center"/>
        <w:rPr>
          <w:rFonts w:asciiTheme="minorHAnsi" w:hAnsiTheme="minorHAnsi" w:cstheme="minorHAnsi"/>
          <w:b/>
          <w:sz w:val="22"/>
          <w:szCs w:val="22"/>
        </w:rPr>
      </w:pPr>
      <w:r w:rsidRPr="00883D0B">
        <w:rPr>
          <w:rFonts w:asciiTheme="minorHAnsi" w:hAnsiTheme="minorHAnsi" w:cstheme="minorHAnsi"/>
          <w:b/>
          <w:sz w:val="22"/>
          <w:szCs w:val="22"/>
        </w:rPr>
        <w:t>ST ALBANS DEANERY SYNOD</w:t>
      </w:r>
    </w:p>
    <w:p w14:paraId="2D53A568" w14:textId="77777777" w:rsidR="00064634" w:rsidRPr="00883D0B" w:rsidRDefault="00064634">
      <w:pPr>
        <w:rPr>
          <w:rFonts w:asciiTheme="minorHAnsi" w:hAnsiTheme="minorHAnsi" w:cstheme="minorHAnsi"/>
          <w:sz w:val="22"/>
          <w:szCs w:val="22"/>
        </w:rPr>
      </w:pPr>
      <w:r w:rsidRPr="00883D0B">
        <w:rPr>
          <w:rFonts w:asciiTheme="minorHAnsi" w:hAnsiTheme="minorHAnsi" w:cstheme="minorHAnsi"/>
          <w:b/>
          <w:caps/>
          <w:sz w:val="22"/>
          <w:szCs w:val="22"/>
        </w:rPr>
        <w:t>MINUTES</w:t>
      </w:r>
      <w:r w:rsidRPr="00883D0B">
        <w:rPr>
          <w:rFonts w:asciiTheme="minorHAnsi" w:hAnsiTheme="minorHAnsi" w:cstheme="minorHAnsi"/>
          <w:caps/>
          <w:sz w:val="22"/>
          <w:szCs w:val="22"/>
        </w:rPr>
        <w:t xml:space="preserve"> </w:t>
      </w:r>
      <w:r w:rsidRPr="00883D0B">
        <w:rPr>
          <w:rFonts w:asciiTheme="minorHAnsi" w:hAnsiTheme="minorHAnsi" w:cstheme="minorHAnsi"/>
          <w:caps/>
          <w:sz w:val="22"/>
          <w:szCs w:val="22"/>
        </w:rPr>
        <w:tab/>
      </w:r>
      <w:r w:rsidRPr="00883D0B">
        <w:rPr>
          <w:rFonts w:asciiTheme="minorHAnsi" w:hAnsiTheme="minorHAnsi" w:cstheme="minorHAnsi"/>
          <w:caps/>
          <w:sz w:val="22"/>
          <w:szCs w:val="22"/>
        </w:rPr>
        <w:tab/>
      </w:r>
      <w:r w:rsidRPr="00883D0B">
        <w:rPr>
          <w:rFonts w:asciiTheme="minorHAnsi" w:hAnsiTheme="minorHAnsi" w:cstheme="minorHAnsi"/>
          <w:sz w:val="22"/>
          <w:szCs w:val="22"/>
        </w:rPr>
        <w:t xml:space="preserve">of the Meeting of the Deanery Synod </w:t>
      </w:r>
    </w:p>
    <w:p w14:paraId="1F76452D" w14:textId="342A652D" w:rsidR="00064634" w:rsidRPr="00883D0B" w:rsidRDefault="00064634" w:rsidP="00947F38">
      <w:pPr>
        <w:ind w:left="1440" w:firstLine="720"/>
        <w:rPr>
          <w:rFonts w:asciiTheme="minorHAnsi" w:hAnsiTheme="minorHAnsi" w:cstheme="minorHAnsi"/>
          <w:sz w:val="22"/>
          <w:szCs w:val="22"/>
        </w:rPr>
      </w:pPr>
      <w:r w:rsidRPr="00883D0B">
        <w:rPr>
          <w:rFonts w:asciiTheme="minorHAnsi" w:hAnsiTheme="minorHAnsi" w:cstheme="minorHAnsi"/>
          <w:sz w:val="22"/>
          <w:szCs w:val="22"/>
        </w:rPr>
        <w:t xml:space="preserve">held at </w:t>
      </w:r>
      <w:r w:rsidR="003D3E3F" w:rsidRPr="00883D0B">
        <w:rPr>
          <w:rFonts w:asciiTheme="minorHAnsi" w:hAnsiTheme="minorHAnsi" w:cstheme="minorHAnsi"/>
          <w:sz w:val="22"/>
          <w:szCs w:val="22"/>
        </w:rPr>
        <w:t>7.30</w:t>
      </w:r>
      <w:r w:rsidRPr="00883D0B">
        <w:rPr>
          <w:rFonts w:asciiTheme="minorHAnsi" w:hAnsiTheme="minorHAnsi" w:cstheme="minorHAnsi"/>
          <w:sz w:val="22"/>
          <w:szCs w:val="22"/>
        </w:rPr>
        <w:t xml:space="preserve"> pm on </w:t>
      </w:r>
      <w:r w:rsidR="000F1BC9">
        <w:rPr>
          <w:rFonts w:asciiTheme="minorHAnsi" w:hAnsiTheme="minorHAnsi" w:cstheme="minorHAnsi"/>
          <w:sz w:val="22"/>
          <w:szCs w:val="22"/>
        </w:rPr>
        <w:t>Wedne</w:t>
      </w:r>
      <w:r w:rsidR="00A35F90" w:rsidRPr="00883D0B">
        <w:rPr>
          <w:rFonts w:asciiTheme="minorHAnsi" w:hAnsiTheme="minorHAnsi" w:cstheme="minorHAnsi"/>
          <w:sz w:val="22"/>
          <w:szCs w:val="22"/>
        </w:rPr>
        <w:t>sday 8</w:t>
      </w:r>
      <w:r w:rsidR="00A35F90" w:rsidRPr="00883D0B">
        <w:rPr>
          <w:rFonts w:asciiTheme="minorHAnsi" w:hAnsiTheme="minorHAnsi" w:cstheme="minorHAnsi"/>
          <w:sz w:val="22"/>
          <w:szCs w:val="22"/>
          <w:vertAlign w:val="superscript"/>
        </w:rPr>
        <w:t>th</w:t>
      </w:r>
      <w:r w:rsidR="00A35F90" w:rsidRPr="00883D0B">
        <w:rPr>
          <w:rFonts w:asciiTheme="minorHAnsi" w:hAnsiTheme="minorHAnsi" w:cstheme="minorHAnsi"/>
          <w:sz w:val="22"/>
          <w:szCs w:val="22"/>
        </w:rPr>
        <w:t xml:space="preserve"> </w:t>
      </w:r>
      <w:r w:rsidR="000F1BC9">
        <w:rPr>
          <w:rFonts w:asciiTheme="minorHAnsi" w:hAnsiTheme="minorHAnsi" w:cstheme="minorHAnsi"/>
          <w:sz w:val="22"/>
          <w:szCs w:val="22"/>
        </w:rPr>
        <w:t>June</w:t>
      </w:r>
      <w:r w:rsidR="00A35F90" w:rsidRPr="00883D0B">
        <w:rPr>
          <w:rFonts w:asciiTheme="minorHAnsi" w:hAnsiTheme="minorHAnsi" w:cstheme="minorHAnsi"/>
          <w:sz w:val="22"/>
          <w:szCs w:val="22"/>
        </w:rPr>
        <w:t xml:space="preserve"> 2022 at St </w:t>
      </w:r>
      <w:r w:rsidR="000F1BC9">
        <w:rPr>
          <w:rFonts w:asciiTheme="minorHAnsi" w:hAnsiTheme="minorHAnsi" w:cstheme="minorHAnsi"/>
          <w:sz w:val="22"/>
          <w:szCs w:val="22"/>
        </w:rPr>
        <w:t>Peter</w:t>
      </w:r>
      <w:r w:rsidR="00A35F90" w:rsidRPr="00883D0B">
        <w:rPr>
          <w:rFonts w:asciiTheme="minorHAnsi" w:hAnsiTheme="minorHAnsi" w:cstheme="minorHAnsi"/>
          <w:sz w:val="22"/>
          <w:szCs w:val="22"/>
        </w:rPr>
        <w:t xml:space="preserve">’s Church, </w:t>
      </w:r>
      <w:r w:rsidR="000F1BC9">
        <w:rPr>
          <w:rFonts w:asciiTheme="minorHAnsi" w:hAnsiTheme="minorHAnsi" w:cstheme="minorHAnsi"/>
          <w:sz w:val="22"/>
          <w:szCs w:val="22"/>
        </w:rPr>
        <w:t>London Colney</w:t>
      </w:r>
    </w:p>
    <w:p w14:paraId="1748A07F" w14:textId="77777777" w:rsidR="00772933" w:rsidRPr="00883D0B" w:rsidRDefault="00064634" w:rsidP="00772933">
      <w:pPr>
        <w:tabs>
          <w:tab w:val="left" w:pos="567"/>
          <w:tab w:val="left" w:pos="1134"/>
          <w:tab w:val="left" w:pos="1701"/>
          <w:tab w:val="left" w:pos="2268"/>
          <w:tab w:val="right" w:pos="9072"/>
        </w:tabs>
        <w:spacing w:after="80"/>
        <w:rPr>
          <w:rFonts w:asciiTheme="minorHAnsi" w:hAnsiTheme="minorHAnsi" w:cstheme="minorHAnsi"/>
          <w:b/>
          <w:sz w:val="22"/>
          <w:szCs w:val="22"/>
        </w:rPr>
      </w:pPr>
      <w:r w:rsidRPr="00883D0B">
        <w:rPr>
          <w:rFonts w:asciiTheme="minorHAnsi" w:hAnsiTheme="minorHAnsi" w:cstheme="minorHAnsi"/>
          <w:b/>
          <w:sz w:val="22"/>
          <w:szCs w:val="22"/>
        </w:rPr>
        <w:t>P</w:t>
      </w:r>
      <w:r w:rsidR="00772933" w:rsidRPr="00883D0B">
        <w:rPr>
          <w:rFonts w:asciiTheme="minorHAnsi" w:hAnsiTheme="minorHAnsi" w:cstheme="minorHAnsi"/>
          <w:b/>
          <w:sz w:val="22"/>
          <w:szCs w:val="22"/>
        </w:rPr>
        <w:t>RESENT</w:t>
      </w:r>
    </w:p>
    <w:tbl>
      <w:tblPr>
        <w:tblW w:w="9747" w:type="dxa"/>
        <w:tblLook w:val="01E0" w:firstRow="1" w:lastRow="1" w:firstColumn="1" w:lastColumn="1" w:noHBand="0" w:noVBand="0"/>
      </w:tblPr>
      <w:tblGrid>
        <w:gridCol w:w="3544"/>
        <w:gridCol w:w="2268"/>
        <w:gridCol w:w="2126"/>
        <w:gridCol w:w="1809"/>
      </w:tblGrid>
      <w:tr w:rsidR="009B43CA" w:rsidRPr="00883D0B" w14:paraId="22955654" w14:textId="77777777" w:rsidTr="00FB15D1">
        <w:trPr>
          <w:cantSplit/>
          <w:trHeight w:val="966"/>
        </w:trPr>
        <w:tc>
          <w:tcPr>
            <w:tcW w:w="3544" w:type="dxa"/>
          </w:tcPr>
          <w:p w14:paraId="5841F71C" w14:textId="77777777" w:rsidR="009B43CA" w:rsidRPr="00883D0B" w:rsidRDefault="009B43CA">
            <w:pPr>
              <w:rPr>
                <w:rFonts w:asciiTheme="minorHAnsi" w:hAnsiTheme="minorHAnsi" w:cstheme="minorHAnsi"/>
                <w:b/>
                <w:i/>
                <w:sz w:val="22"/>
                <w:szCs w:val="22"/>
                <w:u w:val="single"/>
              </w:rPr>
            </w:pPr>
            <w:r w:rsidRPr="00883D0B">
              <w:rPr>
                <w:rFonts w:asciiTheme="minorHAnsi" w:hAnsiTheme="minorHAnsi" w:cstheme="minorHAnsi"/>
                <w:b/>
                <w:i/>
                <w:sz w:val="22"/>
                <w:szCs w:val="22"/>
                <w:u w:val="single"/>
              </w:rPr>
              <w:t>Ex officio</w:t>
            </w:r>
          </w:p>
          <w:p w14:paraId="75B1D83E" w14:textId="77777777" w:rsidR="009B43CA" w:rsidRPr="00883D0B" w:rsidRDefault="009B43CA">
            <w:pPr>
              <w:rPr>
                <w:rFonts w:asciiTheme="minorHAnsi" w:hAnsiTheme="minorHAnsi" w:cstheme="minorHAnsi"/>
                <w:b/>
                <w:sz w:val="22"/>
                <w:szCs w:val="22"/>
              </w:rPr>
            </w:pPr>
            <w:r w:rsidRPr="00883D0B">
              <w:rPr>
                <w:rFonts w:asciiTheme="minorHAnsi" w:hAnsiTheme="minorHAnsi" w:cstheme="minorHAnsi"/>
                <w:b/>
                <w:i/>
                <w:sz w:val="22"/>
                <w:szCs w:val="22"/>
              </w:rPr>
              <w:t>Rural Dean</w:t>
            </w:r>
            <w:r w:rsidRPr="00883D0B">
              <w:rPr>
                <w:rFonts w:asciiTheme="minorHAnsi" w:hAnsiTheme="minorHAnsi" w:cstheme="minorHAnsi"/>
                <w:b/>
                <w:sz w:val="22"/>
                <w:szCs w:val="22"/>
              </w:rPr>
              <w:t xml:space="preserve"> </w:t>
            </w:r>
          </w:p>
          <w:p w14:paraId="42C1B204" w14:textId="0183F395" w:rsidR="009B43CA" w:rsidRPr="00883D0B" w:rsidRDefault="009B43CA" w:rsidP="00772933">
            <w:pPr>
              <w:rPr>
                <w:rFonts w:asciiTheme="minorHAnsi" w:hAnsiTheme="minorHAnsi" w:cstheme="minorHAnsi"/>
                <w:sz w:val="22"/>
                <w:szCs w:val="22"/>
              </w:rPr>
            </w:pPr>
            <w:r w:rsidRPr="00883D0B">
              <w:rPr>
                <w:rFonts w:asciiTheme="minorHAnsi" w:hAnsiTheme="minorHAnsi" w:cstheme="minorHAnsi"/>
                <w:sz w:val="22"/>
                <w:szCs w:val="22"/>
              </w:rPr>
              <w:t>  </w:t>
            </w:r>
            <w:r w:rsidR="000F1BC9">
              <w:rPr>
                <w:rFonts w:asciiTheme="minorHAnsi" w:hAnsiTheme="minorHAnsi" w:cstheme="minorHAnsi"/>
                <w:sz w:val="22"/>
                <w:szCs w:val="22"/>
              </w:rPr>
              <w:t>Vacancy</w:t>
            </w:r>
          </w:p>
        </w:tc>
        <w:tc>
          <w:tcPr>
            <w:tcW w:w="2268" w:type="dxa"/>
          </w:tcPr>
          <w:p w14:paraId="1BD72816" w14:textId="77777777" w:rsidR="009B43CA" w:rsidRPr="00883D0B" w:rsidRDefault="009B43CA">
            <w:pPr>
              <w:rPr>
                <w:rFonts w:asciiTheme="minorHAnsi" w:hAnsiTheme="minorHAnsi" w:cstheme="minorHAnsi"/>
                <w:i/>
                <w:sz w:val="22"/>
                <w:szCs w:val="22"/>
              </w:rPr>
            </w:pPr>
          </w:p>
          <w:p w14:paraId="2829854C" w14:textId="77777777" w:rsidR="009B43CA" w:rsidRPr="00883D0B" w:rsidRDefault="009B43CA">
            <w:pPr>
              <w:rPr>
                <w:rFonts w:asciiTheme="minorHAnsi" w:hAnsiTheme="minorHAnsi" w:cstheme="minorHAnsi"/>
                <w:b/>
                <w:sz w:val="22"/>
                <w:szCs w:val="22"/>
              </w:rPr>
            </w:pPr>
            <w:r w:rsidRPr="00883D0B">
              <w:rPr>
                <w:rFonts w:asciiTheme="minorHAnsi" w:hAnsiTheme="minorHAnsi" w:cstheme="minorHAnsi"/>
                <w:b/>
                <w:i/>
                <w:sz w:val="22"/>
                <w:szCs w:val="22"/>
              </w:rPr>
              <w:t>Treasurer</w:t>
            </w:r>
          </w:p>
          <w:p w14:paraId="5BEB7C04" w14:textId="1B173424" w:rsidR="009B43CA" w:rsidRPr="00883D0B" w:rsidRDefault="00CD4B3E" w:rsidP="00772933">
            <w:pPr>
              <w:ind w:left="142"/>
              <w:rPr>
                <w:rFonts w:asciiTheme="minorHAnsi" w:hAnsiTheme="minorHAnsi" w:cstheme="minorHAnsi"/>
                <w:sz w:val="22"/>
                <w:szCs w:val="22"/>
              </w:rPr>
            </w:pPr>
            <w:r w:rsidRPr="00883D0B">
              <w:rPr>
                <w:rFonts w:asciiTheme="minorHAnsi" w:hAnsiTheme="minorHAnsi" w:cstheme="minorHAnsi"/>
                <w:sz w:val="22"/>
                <w:szCs w:val="22"/>
              </w:rPr>
              <w:t>Pam Fox</w:t>
            </w:r>
            <w:r w:rsidR="00F96656" w:rsidRPr="00883D0B">
              <w:rPr>
                <w:rFonts w:asciiTheme="minorHAnsi" w:hAnsiTheme="minorHAnsi" w:cstheme="minorHAnsi"/>
                <w:sz w:val="22"/>
                <w:szCs w:val="22"/>
              </w:rPr>
              <w:t xml:space="preserve"> (PF)</w:t>
            </w:r>
          </w:p>
        </w:tc>
        <w:tc>
          <w:tcPr>
            <w:tcW w:w="2126" w:type="dxa"/>
          </w:tcPr>
          <w:p w14:paraId="74018343" w14:textId="77777777" w:rsidR="009B43CA" w:rsidRPr="00883D0B" w:rsidRDefault="009B43CA">
            <w:pPr>
              <w:rPr>
                <w:rFonts w:asciiTheme="minorHAnsi" w:hAnsiTheme="minorHAnsi" w:cstheme="minorHAnsi"/>
                <w:i/>
                <w:sz w:val="22"/>
                <w:szCs w:val="22"/>
              </w:rPr>
            </w:pPr>
          </w:p>
          <w:p w14:paraId="79158B0F" w14:textId="2C26308B" w:rsidR="009B43CA" w:rsidRPr="00883D0B" w:rsidRDefault="009B43CA" w:rsidP="00772933">
            <w:pPr>
              <w:rPr>
                <w:rFonts w:asciiTheme="minorHAnsi" w:hAnsiTheme="minorHAnsi" w:cstheme="minorHAnsi"/>
                <w:b/>
                <w:sz w:val="22"/>
                <w:szCs w:val="22"/>
              </w:rPr>
            </w:pPr>
            <w:r w:rsidRPr="00883D0B">
              <w:rPr>
                <w:rFonts w:asciiTheme="minorHAnsi" w:hAnsiTheme="minorHAnsi" w:cstheme="minorHAnsi"/>
                <w:b/>
                <w:i/>
                <w:sz w:val="22"/>
                <w:szCs w:val="22"/>
              </w:rPr>
              <w:t>Lay Chair</w:t>
            </w:r>
            <w:r w:rsidRPr="00883D0B">
              <w:rPr>
                <w:rFonts w:asciiTheme="minorHAnsi" w:hAnsiTheme="minorHAnsi" w:cstheme="minorHAnsi"/>
                <w:b/>
                <w:sz w:val="22"/>
                <w:szCs w:val="22"/>
              </w:rPr>
              <w:t xml:space="preserve"> </w:t>
            </w:r>
          </w:p>
          <w:p w14:paraId="4A84CA0A" w14:textId="3ABB90FE" w:rsidR="009B43CA" w:rsidRPr="00883D0B" w:rsidRDefault="009B43CA" w:rsidP="00772933">
            <w:pPr>
              <w:rPr>
                <w:rFonts w:asciiTheme="minorHAnsi" w:hAnsiTheme="minorHAnsi" w:cstheme="minorHAnsi"/>
                <w:b/>
                <w:sz w:val="22"/>
                <w:szCs w:val="22"/>
              </w:rPr>
            </w:pPr>
            <w:r w:rsidRPr="00883D0B">
              <w:rPr>
                <w:rFonts w:asciiTheme="minorHAnsi" w:hAnsiTheme="minorHAnsi" w:cstheme="minorHAnsi"/>
                <w:sz w:val="22"/>
                <w:szCs w:val="22"/>
              </w:rPr>
              <w:t xml:space="preserve">   </w:t>
            </w:r>
            <w:r w:rsidR="00F207A8" w:rsidRPr="00883D0B">
              <w:rPr>
                <w:rFonts w:asciiTheme="minorHAnsi" w:hAnsiTheme="minorHAnsi" w:cstheme="minorHAnsi"/>
                <w:sz w:val="22"/>
                <w:szCs w:val="22"/>
              </w:rPr>
              <w:t>Meriel Dixon</w:t>
            </w:r>
            <w:r w:rsidR="00F96656" w:rsidRPr="00883D0B">
              <w:rPr>
                <w:rFonts w:asciiTheme="minorHAnsi" w:hAnsiTheme="minorHAnsi" w:cstheme="minorHAnsi"/>
                <w:sz w:val="22"/>
                <w:szCs w:val="22"/>
              </w:rPr>
              <w:t xml:space="preserve"> (MD)</w:t>
            </w:r>
          </w:p>
        </w:tc>
        <w:tc>
          <w:tcPr>
            <w:tcW w:w="1809" w:type="dxa"/>
          </w:tcPr>
          <w:p w14:paraId="6347CAC1" w14:textId="77777777" w:rsidR="009B43CA" w:rsidRPr="00883D0B" w:rsidRDefault="009B43CA" w:rsidP="009B43CA">
            <w:pPr>
              <w:rPr>
                <w:rFonts w:asciiTheme="minorHAnsi" w:hAnsiTheme="minorHAnsi" w:cstheme="minorHAnsi"/>
                <w:b/>
                <w:i/>
                <w:sz w:val="22"/>
                <w:szCs w:val="22"/>
              </w:rPr>
            </w:pPr>
          </w:p>
          <w:p w14:paraId="543A483F" w14:textId="77777777" w:rsidR="009B43CA" w:rsidRPr="00883D0B" w:rsidRDefault="009B43CA" w:rsidP="009B43CA">
            <w:pPr>
              <w:rPr>
                <w:rFonts w:asciiTheme="minorHAnsi" w:hAnsiTheme="minorHAnsi" w:cstheme="minorHAnsi"/>
                <w:b/>
                <w:i/>
                <w:sz w:val="22"/>
                <w:szCs w:val="22"/>
              </w:rPr>
            </w:pPr>
            <w:r w:rsidRPr="00883D0B">
              <w:rPr>
                <w:rFonts w:asciiTheme="minorHAnsi" w:hAnsiTheme="minorHAnsi" w:cstheme="minorHAnsi"/>
                <w:b/>
                <w:i/>
                <w:sz w:val="22"/>
                <w:szCs w:val="22"/>
              </w:rPr>
              <w:t>Secretary</w:t>
            </w:r>
          </w:p>
          <w:p w14:paraId="5AF27592" w14:textId="77777777" w:rsidR="009B43CA" w:rsidRPr="00883D0B" w:rsidRDefault="009B43CA" w:rsidP="009B43CA">
            <w:pPr>
              <w:rPr>
                <w:rFonts w:asciiTheme="minorHAnsi" w:hAnsiTheme="minorHAnsi" w:cstheme="minorHAnsi"/>
                <w:sz w:val="22"/>
                <w:szCs w:val="22"/>
              </w:rPr>
            </w:pPr>
            <w:r w:rsidRPr="00883D0B">
              <w:rPr>
                <w:rFonts w:asciiTheme="minorHAnsi" w:hAnsiTheme="minorHAnsi" w:cstheme="minorHAnsi"/>
                <w:sz w:val="22"/>
                <w:szCs w:val="22"/>
              </w:rPr>
              <w:t>   Julia Pyburn</w:t>
            </w:r>
          </w:p>
        </w:tc>
      </w:tr>
    </w:tbl>
    <w:p w14:paraId="226DE248" w14:textId="77777777" w:rsidR="00D008A6" w:rsidRPr="00883D0B" w:rsidRDefault="00D008A6">
      <w:pPr>
        <w:rPr>
          <w:rFonts w:asciiTheme="minorHAnsi" w:hAnsiTheme="minorHAnsi" w:cstheme="minorHAnsi"/>
          <w:sz w:val="22"/>
          <w:szCs w:val="22"/>
        </w:rPr>
      </w:pPr>
    </w:p>
    <w:p w14:paraId="738E0B63" w14:textId="77777777" w:rsidR="00F96656" w:rsidRPr="00883D0B" w:rsidRDefault="00D008A6" w:rsidP="005E79F9">
      <w:pPr>
        <w:rPr>
          <w:rFonts w:asciiTheme="minorHAnsi" w:hAnsiTheme="minorHAnsi" w:cstheme="minorHAnsi"/>
          <w:b/>
          <w:sz w:val="22"/>
          <w:szCs w:val="22"/>
        </w:rPr>
      </w:pPr>
      <w:r w:rsidRPr="00883D0B">
        <w:rPr>
          <w:rFonts w:asciiTheme="minorHAnsi" w:hAnsiTheme="minorHAnsi" w:cstheme="minorHAnsi"/>
          <w:b/>
          <w:sz w:val="22"/>
          <w:szCs w:val="22"/>
        </w:rPr>
        <w:t xml:space="preserve">Abbreviations used:  </w:t>
      </w:r>
      <w:r w:rsidRPr="00883D0B">
        <w:rPr>
          <w:rFonts w:asciiTheme="minorHAnsi" w:hAnsiTheme="minorHAnsi" w:cstheme="minorHAnsi"/>
          <w:b/>
          <w:sz w:val="22"/>
          <w:szCs w:val="22"/>
        </w:rPr>
        <w:tab/>
        <w:t>DSSC – Deanery Synod Standing Committee</w:t>
      </w:r>
      <w:r w:rsidR="00947F38" w:rsidRPr="00883D0B">
        <w:rPr>
          <w:rFonts w:asciiTheme="minorHAnsi" w:hAnsiTheme="minorHAnsi" w:cstheme="minorHAnsi"/>
          <w:b/>
          <w:sz w:val="22"/>
          <w:szCs w:val="22"/>
        </w:rPr>
        <w:tab/>
      </w:r>
      <w:r w:rsidRPr="00883D0B">
        <w:rPr>
          <w:rFonts w:asciiTheme="minorHAnsi" w:hAnsiTheme="minorHAnsi" w:cstheme="minorHAnsi"/>
          <w:b/>
          <w:sz w:val="22"/>
          <w:szCs w:val="22"/>
        </w:rPr>
        <w:t>DMAP – Deanery Mission Action Plan</w:t>
      </w:r>
    </w:p>
    <w:p w14:paraId="40BD23A3" w14:textId="74DEAD9D" w:rsidR="00D008A6" w:rsidRPr="00883D0B" w:rsidRDefault="00D008A6" w:rsidP="005E79F9">
      <w:pPr>
        <w:rPr>
          <w:rFonts w:asciiTheme="minorHAnsi" w:hAnsiTheme="minorHAnsi" w:cstheme="minorHAnsi"/>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22"/>
      </w:tblGrid>
      <w:tr w:rsidR="00883D0B" w:rsidRPr="00883D0B" w14:paraId="1803CF12" w14:textId="77777777" w:rsidTr="008D23F9">
        <w:tc>
          <w:tcPr>
            <w:tcW w:w="534" w:type="dxa"/>
          </w:tcPr>
          <w:p w14:paraId="330CFD3B" w14:textId="77777777" w:rsidR="00064634" w:rsidRPr="00883D0B" w:rsidRDefault="00064634">
            <w:pPr>
              <w:rPr>
                <w:rFonts w:asciiTheme="minorHAnsi" w:hAnsiTheme="minorHAnsi" w:cstheme="minorHAnsi"/>
                <w:b/>
                <w:sz w:val="22"/>
                <w:szCs w:val="22"/>
              </w:rPr>
            </w:pPr>
            <w:r w:rsidRPr="00883D0B">
              <w:rPr>
                <w:rFonts w:asciiTheme="minorHAnsi" w:hAnsiTheme="minorHAnsi" w:cstheme="minorHAnsi"/>
                <w:b/>
                <w:sz w:val="22"/>
                <w:szCs w:val="22"/>
              </w:rPr>
              <w:t>1.</w:t>
            </w:r>
          </w:p>
        </w:tc>
        <w:tc>
          <w:tcPr>
            <w:tcW w:w="9922" w:type="dxa"/>
          </w:tcPr>
          <w:p w14:paraId="145B922F" w14:textId="0AC68AE0" w:rsidR="00064634" w:rsidRPr="00883D0B" w:rsidRDefault="003314B8">
            <w:pPr>
              <w:rPr>
                <w:rFonts w:asciiTheme="minorHAnsi" w:hAnsiTheme="minorHAnsi" w:cstheme="minorHAnsi"/>
                <w:b/>
                <w:sz w:val="22"/>
                <w:szCs w:val="22"/>
              </w:rPr>
            </w:pPr>
            <w:r w:rsidRPr="00883D0B">
              <w:rPr>
                <w:rFonts w:asciiTheme="minorHAnsi" w:hAnsiTheme="minorHAnsi" w:cstheme="minorHAnsi"/>
                <w:b/>
                <w:sz w:val="22"/>
                <w:szCs w:val="22"/>
              </w:rPr>
              <w:t>Opening Prayers</w:t>
            </w:r>
          </w:p>
        </w:tc>
      </w:tr>
      <w:tr w:rsidR="00883D0B" w:rsidRPr="00883D0B" w14:paraId="4A148FFF" w14:textId="77777777" w:rsidTr="00236B44">
        <w:trPr>
          <w:trHeight w:val="680"/>
        </w:trPr>
        <w:tc>
          <w:tcPr>
            <w:tcW w:w="534" w:type="dxa"/>
          </w:tcPr>
          <w:p w14:paraId="652BAFA4" w14:textId="77777777" w:rsidR="00236B44" w:rsidRPr="00883D0B" w:rsidRDefault="00236B44">
            <w:pPr>
              <w:rPr>
                <w:rFonts w:asciiTheme="minorHAnsi" w:hAnsiTheme="minorHAnsi" w:cstheme="minorHAnsi"/>
                <w:sz w:val="22"/>
                <w:szCs w:val="22"/>
              </w:rPr>
            </w:pPr>
          </w:p>
        </w:tc>
        <w:tc>
          <w:tcPr>
            <w:tcW w:w="9922" w:type="dxa"/>
          </w:tcPr>
          <w:p w14:paraId="1F77ECEA" w14:textId="25117800" w:rsidR="00793734" w:rsidRDefault="003345C6" w:rsidP="003345C6">
            <w:pPr>
              <w:rPr>
                <w:rFonts w:asciiTheme="minorHAnsi" w:hAnsiTheme="minorHAnsi" w:cstheme="minorHAnsi"/>
                <w:sz w:val="22"/>
                <w:szCs w:val="22"/>
              </w:rPr>
            </w:pPr>
            <w:r w:rsidRPr="00883D0B">
              <w:rPr>
                <w:rFonts w:asciiTheme="minorHAnsi" w:hAnsiTheme="minorHAnsi" w:cstheme="minorHAnsi"/>
                <w:sz w:val="22"/>
                <w:szCs w:val="22"/>
              </w:rPr>
              <w:t>The Lay Chair welcomed Members and Visitors to St Albans Deanery Synod.</w:t>
            </w:r>
            <w:r w:rsidR="0075016C">
              <w:rPr>
                <w:rFonts w:asciiTheme="minorHAnsi" w:hAnsiTheme="minorHAnsi" w:cstheme="minorHAnsi"/>
                <w:sz w:val="22"/>
                <w:szCs w:val="22"/>
              </w:rPr>
              <w:t xml:space="preserve">  A new Rural Dean had yet to be appointed following Revd Kenneth Padley’s move to Salisbury Cathedral.  Revd Kylie Hodgins, Assistant Rural Dean, was away on Sabbatical.</w:t>
            </w:r>
          </w:p>
          <w:p w14:paraId="2A355D76" w14:textId="5C4F39F4" w:rsidR="0075016C" w:rsidRDefault="0075016C" w:rsidP="003345C6">
            <w:pPr>
              <w:rPr>
                <w:rFonts w:asciiTheme="minorHAnsi" w:hAnsiTheme="minorHAnsi" w:cstheme="minorHAnsi"/>
                <w:sz w:val="22"/>
                <w:szCs w:val="22"/>
              </w:rPr>
            </w:pPr>
          </w:p>
          <w:p w14:paraId="666F276C" w14:textId="04079E1A" w:rsidR="0075016C" w:rsidRPr="00883D0B" w:rsidRDefault="00C41D14" w:rsidP="003345C6">
            <w:pPr>
              <w:rPr>
                <w:rFonts w:asciiTheme="minorHAnsi" w:hAnsiTheme="minorHAnsi" w:cstheme="minorHAnsi"/>
                <w:sz w:val="22"/>
                <w:szCs w:val="22"/>
              </w:rPr>
            </w:pPr>
            <w:r>
              <w:rPr>
                <w:rFonts w:asciiTheme="minorHAnsi" w:hAnsiTheme="minorHAnsi" w:cstheme="minorHAnsi"/>
                <w:sz w:val="22"/>
                <w:szCs w:val="22"/>
              </w:rPr>
              <w:t>There were two guest speakers, Maggie Dodd – Anna Chaplain for St Albans; and David White – Diocesan Secretary.  Their presentations formed the first part of the meeting followed by Deanery business.</w:t>
            </w:r>
          </w:p>
          <w:p w14:paraId="68993CD1" w14:textId="77777777" w:rsidR="003345C6" w:rsidRPr="00883D0B" w:rsidRDefault="003345C6" w:rsidP="003345C6">
            <w:pPr>
              <w:rPr>
                <w:rFonts w:asciiTheme="minorHAnsi" w:hAnsiTheme="minorHAnsi" w:cstheme="minorHAnsi"/>
                <w:sz w:val="22"/>
                <w:szCs w:val="22"/>
              </w:rPr>
            </w:pPr>
          </w:p>
          <w:p w14:paraId="522A7068" w14:textId="22E80C29" w:rsidR="003345C6" w:rsidRPr="00883D0B" w:rsidRDefault="000F1BC9" w:rsidP="003345C6">
            <w:pPr>
              <w:rPr>
                <w:rFonts w:asciiTheme="minorHAnsi" w:hAnsiTheme="minorHAnsi" w:cstheme="minorHAnsi"/>
                <w:sz w:val="22"/>
                <w:szCs w:val="22"/>
              </w:rPr>
            </w:pPr>
            <w:r>
              <w:rPr>
                <w:rFonts w:asciiTheme="minorHAnsi" w:hAnsiTheme="minorHAnsi" w:cstheme="minorHAnsi"/>
                <w:sz w:val="22"/>
                <w:szCs w:val="22"/>
              </w:rPr>
              <w:t xml:space="preserve">Revd Pat </w:t>
            </w:r>
            <w:r w:rsidR="008D2F7B" w:rsidRPr="00883D0B">
              <w:rPr>
                <w:rFonts w:asciiTheme="minorHAnsi" w:hAnsiTheme="minorHAnsi" w:cstheme="minorHAnsi"/>
                <w:sz w:val="22"/>
                <w:szCs w:val="22"/>
              </w:rPr>
              <w:t>gave the Opening Prayer</w:t>
            </w:r>
            <w:r w:rsidR="00C41D14">
              <w:rPr>
                <w:rFonts w:asciiTheme="minorHAnsi" w:hAnsiTheme="minorHAnsi" w:cstheme="minorHAnsi"/>
                <w:sz w:val="22"/>
                <w:szCs w:val="22"/>
              </w:rPr>
              <w:t xml:space="preserve"> based on Psalm 84</w:t>
            </w:r>
            <w:r w:rsidR="008D2F7B" w:rsidRPr="00883D0B">
              <w:rPr>
                <w:rFonts w:asciiTheme="minorHAnsi" w:hAnsiTheme="minorHAnsi" w:cstheme="minorHAnsi"/>
                <w:sz w:val="22"/>
                <w:szCs w:val="22"/>
              </w:rPr>
              <w:t>.</w:t>
            </w:r>
          </w:p>
          <w:p w14:paraId="57FE1911" w14:textId="24184561" w:rsidR="008D2F7B" w:rsidRPr="00883D0B" w:rsidRDefault="008D2F7B" w:rsidP="003345C6">
            <w:pPr>
              <w:rPr>
                <w:rFonts w:asciiTheme="minorHAnsi" w:hAnsiTheme="minorHAnsi" w:cstheme="minorHAnsi"/>
                <w:sz w:val="22"/>
                <w:szCs w:val="22"/>
              </w:rPr>
            </w:pPr>
          </w:p>
        </w:tc>
      </w:tr>
      <w:tr w:rsidR="00883D0B" w:rsidRPr="00883D0B" w14:paraId="57B3BCB1" w14:textId="77777777" w:rsidTr="008155AD">
        <w:trPr>
          <w:trHeight w:val="205"/>
        </w:trPr>
        <w:tc>
          <w:tcPr>
            <w:tcW w:w="534" w:type="dxa"/>
          </w:tcPr>
          <w:p w14:paraId="66204064" w14:textId="4EB9C668" w:rsidR="008155AD" w:rsidRPr="00883D0B" w:rsidRDefault="008155AD">
            <w:pPr>
              <w:rPr>
                <w:rFonts w:asciiTheme="minorHAnsi" w:hAnsiTheme="minorHAnsi" w:cstheme="minorHAnsi"/>
                <w:b/>
                <w:bCs/>
                <w:sz w:val="22"/>
                <w:szCs w:val="22"/>
              </w:rPr>
            </w:pPr>
            <w:r w:rsidRPr="00883D0B">
              <w:rPr>
                <w:rFonts w:asciiTheme="minorHAnsi" w:hAnsiTheme="minorHAnsi" w:cstheme="minorHAnsi"/>
                <w:b/>
                <w:bCs/>
                <w:sz w:val="22"/>
                <w:szCs w:val="22"/>
              </w:rPr>
              <w:t>2.</w:t>
            </w:r>
          </w:p>
        </w:tc>
        <w:tc>
          <w:tcPr>
            <w:tcW w:w="9922" w:type="dxa"/>
          </w:tcPr>
          <w:p w14:paraId="7E532B5E" w14:textId="0B9564F5" w:rsidR="008155AD" w:rsidRPr="00883D0B" w:rsidRDefault="008155AD" w:rsidP="003314B8">
            <w:pPr>
              <w:rPr>
                <w:rFonts w:asciiTheme="minorHAnsi" w:hAnsiTheme="minorHAnsi" w:cstheme="minorHAnsi"/>
                <w:b/>
                <w:bCs/>
                <w:sz w:val="22"/>
                <w:szCs w:val="22"/>
              </w:rPr>
            </w:pPr>
            <w:r w:rsidRPr="00883D0B">
              <w:rPr>
                <w:rFonts w:asciiTheme="minorHAnsi" w:hAnsiTheme="minorHAnsi" w:cstheme="minorHAnsi"/>
                <w:b/>
                <w:bCs/>
                <w:sz w:val="22"/>
                <w:szCs w:val="22"/>
              </w:rPr>
              <w:t>Introduction to St Saviour’s Church</w:t>
            </w:r>
          </w:p>
        </w:tc>
      </w:tr>
      <w:tr w:rsidR="00883D0B" w:rsidRPr="00883D0B" w14:paraId="62DB6586" w14:textId="77777777" w:rsidTr="00236B44">
        <w:trPr>
          <w:trHeight w:val="680"/>
        </w:trPr>
        <w:tc>
          <w:tcPr>
            <w:tcW w:w="534" w:type="dxa"/>
          </w:tcPr>
          <w:p w14:paraId="5509341E" w14:textId="77777777" w:rsidR="008155AD" w:rsidRPr="00883D0B" w:rsidRDefault="008155AD">
            <w:pPr>
              <w:rPr>
                <w:rFonts w:asciiTheme="minorHAnsi" w:hAnsiTheme="minorHAnsi" w:cstheme="minorHAnsi"/>
                <w:sz w:val="22"/>
                <w:szCs w:val="22"/>
              </w:rPr>
            </w:pPr>
          </w:p>
        </w:tc>
        <w:tc>
          <w:tcPr>
            <w:tcW w:w="9922" w:type="dxa"/>
          </w:tcPr>
          <w:p w14:paraId="5E0950F0" w14:textId="48ABE792" w:rsidR="00FF693E" w:rsidRDefault="00644AED" w:rsidP="00644AED">
            <w:pPr>
              <w:rPr>
                <w:rFonts w:asciiTheme="minorHAnsi" w:hAnsiTheme="minorHAnsi" w:cstheme="minorHAnsi"/>
                <w:sz w:val="22"/>
                <w:szCs w:val="22"/>
              </w:rPr>
            </w:pPr>
            <w:r>
              <w:rPr>
                <w:rFonts w:asciiTheme="minorHAnsi" w:hAnsiTheme="minorHAnsi" w:cstheme="minorHAnsi"/>
                <w:sz w:val="22"/>
                <w:szCs w:val="22"/>
              </w:rPr>
              <w:t>Revd Pat</w:t>
            </w:r>
            <w:r w:rsidR="008D2F7B" w:rsidRPr="00883D0B">
              <w:rPr>
                <w:rFonts w:asciiTheme="minorHAnsi" w:hAnsiTheme="minorHAnsi" w:cstheme="minorHAnsi"/>
                <w:sz w:val="22"/>
                <w:szCs w:val="22"/>
              </w:rPr>
              <w:t xml:space="preserve"> </w:t>
            </w:r>
            <w:r w:rsidR="00500290">
              <w:rPr>
                <w:rFonts w:asciiTheme="minorHAnsi" w:hAnsiTheme="minorHAnsi" w:cstheme="minorHAnsi"/>
                <w:sz w:val="22"/>
                <w:szCs w:val="22"/>
              </w:rPr>
              <w:t xml:space="preserve">Jones </w:t>
            </w:r>
            <w:r w:rsidR="008D2F7B" w:rsidRPr="00883D0B">
              <w:rPr>
                <w:rFonts w:asciiTheme="minorHAnsi" w:hAnsiTheme="minorHAnsi" w:cstheme="minorHAnsi"/>
                <w:sz w:val="22"/>
                <w:szCs w:val="22"/>
              </w:rPr>
              <w:t xml:space="preserve">welcomed everybody to St </w:t>
            </w:r>
            <w:r>
              <w:rPr>
                <w:rFonts w:asciiTheme="minorHAnsi" w:hAnsiTheme="minorHAnsi" w:cstheme="minorHAnsi"/>
                <w:sz w:val="22"/>
                <w:szCs w:val="22"/>
              </w:rPr>
              <w:t>Pete</w:t>
            </w:r>
            <w:r w:rsidR="008D2F7B" w:rsidRPr="00883D0B">
              <w:rPr>
                <w:rFonts w:asciiTheme="minorHAnsi" w:hAnsiTheme="minorHAnsi" w:cstheme="minorHAnsi"/>
                <w:sz w:val="22"/>
                <w:szCs w:val="22"/>
              </w:rPr>
              <w:t xml:space="preserve">r’s and </w:t>
            </w:r>
            <w:r>
              <w:rPr>
                <w:rFonts w:asciiTheme="minorHAnsi" w:hAnsiTheme="minorHAnsi" w:cstheme="minorHAnsi"/>
                <w:sz w:val="22"/>
                <w:szCs w:val="22"/>
              </w:rPr>
              <w:t>outlined the work which the parish is undertaking to become carbon neutral.</w:t>
            </w:r>
          </w:p>
          <w:p w14:paraId="0C501ED9" w14:textId="78BC26D9" w:rsidR="00644AED" w:rsidRDefault="00644AED" w:rsidP="00644AED">
            <w:pPr>
              <w:rPr>
                <w:rFonts w:asciiTheme="minorHAnsi" w:hAnsiTheme="minorHAnsi" w:cstheme="minorHAnsi"/>
                <w:sz w:val="22"/>
                <w:szCs w:val="22"/>
              </w:rPr>
            </w:pPr>
          </w:p>
          <w:p w14:paraId="652B3FA0" w14:textId="7D7F26D1" w:rsidR="00644AED" w:rsidRDefault="00644AED" w:rsidP="00644AED">
            <w:pPr>
              <w:rPr>
                <w:rFonts w:asciiTheme="minorHAnsi" w:hAnsiTheme="minorHAnsi" w:cstheme="minorHAnsi"/>
                <w:sz w:val="22"/>
                <w:szCs w:val="22"/>
              </w:rPr>
            </w:pPr>
            <w:r>
              <w:rPr>
                <w:rFonts w:asciiTheme="minorHAnsi" w:hAnsiTheme="minorHAnsi" w:cstheme="minorHAnsi"/>
                <w:sz w:val="22"/>
                <w:szCs w:val="22"/>
              </w:rPr>
              <w:t>The church building will be 200 years old in 2025 and has 2,000 souls in the graveyard.</w:t>
            </w:r>
            <w:r w:rsidR="00112E5F">
              <w:rPr>
                <w:rFonts w:asciiTheme="minorHAnsi" w:hAnsiTheme="minorHAnsi" w:cstheme="minorHAnsi"/>
                <w:sz w:val="22"/>
                <w:szCs w:val="22"/>
              </w:rPr>
              <w:t xml:space="preserve">  There is an ongoing dispute over part of the boundary with the Industrial Estate where a wall was taken down without permission.</w:t>
            </w:r>
          </w:p>
          <w:p w14:paraId="572C7AD0" w14:textId="60707286" w:rsidR="00112E5F" w:rsidRDefault="00112E5F" w:rsidP="00644AED">
            <w:pPr>
              <w:rPr>
                <w:rFonts w:asciiTheme="minorHAnsi" w:hAnsiTheme="minorHAnsi" w:cstheme="minorHAnsi"/>
                <w:sz w:val="22"/>
                <w:szCs w:val="22"/>
              </w:rPr>
            </w:pPr>
          </w:p>
          <w:p w14:paraId="54E66D46" w14:textId="74876B34" w:rsidR="00112E5F" w:rsidRDefault="00112E5F" w:rsidP="00644AED">
            <w:pPr>
              <w:rPr>
                <w:rFonts w:asciiTheme="minorHAnsi" w:hAnsiTheme="minorHAnsi" w:cstheme="minorHAnsi"/>
                <w:sz w:val="22"/>
                <w:szCs w:val="22"/>
              </w:rPr>
            </w:pPr>
            <w:r>
              <w:rPr>
                <w:rFonts w:asciiTheme="minorHAnsi" w:hAnsiTheme="minorHAnsi" w:cstheme="minorHAnsi"/>
                <w:sz w:val="22"/>
                <w:szCs w:val="22"/>
              </w:rPr>
              <w:t xml:space="preserve">The church halls were  built in the 1980s and re-ordered in 2010.  This was </w:t>
            </w:r>
            <w:r w:rsidR="00793532">
              <w:rPr>
                <w:rFonts w:asciiTheme="minorHAnsi" w:hAnsiTheme="minorHAnsi" w:cstheme="minorHAnsi"/>
                <w:sz w:val="22"/>
                <w:szCs w:val="22"/>
              </w:rPr>
              <w:t>a</w:t>
            </w:r>
            <w:r>
              <w:rPr>
                <w:rFonts w:asciiTheme="minorHAnsi" w:hAnsiTheme="minorHAnsi" w:cstheme="minorHAnsi"/>
                <w:sz w:val="22"/>
                <w:szCs w:val="22"/>
              </w:rPr>
              <w:t xml:space="preserve"> drain on resources.  With an older congregation, St Peter’s is reliant on Hall Hire for fundraising.  </w:t>
            </w:r>
          </w:p>
          <w:p w14:paraId="180EEE0D" w14:textId="0FCF2BA3" w:rsidR="00112E5F" w:rsidRDefault="00112E5F" w:rsidP="00644AED">
            <w:pPr>
              <w:rPr>
                <w:rFonts w:asciiTheme="minorHAnsi" w:hAnsiTheme="minorHAnsi" w:cstheme="minorHAnsi"/>
                <w:sz w:val="22"/>
                <w:szCs w:val="22"/>
              </w:rPr>
            </w:pPr>
          </w:p>
          <w:p w14:paraId="19C9C790" w14:textId="39BEAFDF" w:rsidR="00112E5F" w:rsidRDefault="00112E5F" w:rsidP="00644AED">
            <w:pPr>
              <w:rPr>
                <w:rFonts w:asciiTheme="minorHAnsi" w:hAnsiTheme="minorHAnsi" w:cstheme="minorHAnsi"/>
                <w:sz w:val="22"/>
                <w:szCs w:val="22"/>
              </w:rPr>
            </w:pPr>
            <w:r>
              <w:rPr>
                <w:rFonts w:asciiTheme="minorHAnsi" w:hAnsiTheme="minorHAnsi" w:cstheme="minorHAnsi"/>
                <w:sz w:val="22"/>
                <w:szCs w:val="22"/>
              </w:rPr>
              <w:t>The PCC have identified issues to be addressed to be carbon neutral</w:t>
            </w:r>
          </w:p>
          <w:p w14:paraId="636DCA83" w14:textId="07B12613" w:rsidR="007E7D85" w:rsidRDefault="007E7D85" w:rsidP="007E7D85">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Zoned heating</w:t>
            </w:r>
          </w:p>
          <w:p w14:paraId="320E5BBA" w14:textId="4AE4A916" w:rsidR="007E7D85" w:rsidRDefault="007E7D85" w:rsidP="007E7D85">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Insulation for the Church roof</w:t>
            </w:r>
          </w:p>
          <w:p w14:paraId="41379BFD" w14:textId="684881CA" w:rsidR="007E7D85" w:rsidRDefault="007E7D85" w:rsidP="007E7D85">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Churchyard managed sustainably to encourage biodiversity</w:t>
            </w:r>
          </w:p>
          <w:p w14:paraId="40DD3FFB" w14:textId="0F67FC17" w:rsidR="007E7D85" w:rsidRDefault="007E7D85" w:rsidP="007E7D85">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Smart meters introduced </w:t>
            </w:r>
          </w:p>
          <w:p w14:paraId="233EBB33" w14:textId="4BD217C2" w:rsidR="007E7D85" w:rsidRDefault="007E7D85" w:rsidP="007E7D85">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Double-glazing where possible to replace “toilet glass” installed in the 1940s.</w:t>
            </w:r>
          </w:p>
          <w:p w14:paraId="55E63B53" w14:textId="58AB06B8" w:rsidR="007E7D85" w:rsidRDefault="007E7D85" w:rsidP="007E7D85">
            <w:pPr>
              <w:rPr>
                <w:rFonts w:asciiTheme="minorHAnsi" w:hAnsiTheme="minorHAnsi" w:cstheme="minorHAnsi"/>
                <w:sz w:val="22"/>
                <w:szCs w:val="22"/>
              </w:rPr>
            </w:pPr>
          </w:p>
          <w:p w14:paraId="342DA998" w14:textId="1684CC51" w:rsidR="007E7D85" w:rsidRDefault="007E7D85" w:rsidP="007E7D85">
            <w:pPr>
              <w:rPr>
                <w:rFonts w:asciiTheme="minorHAnsi" w:hAnsiTheme="minorHAnsi" w:cstheme="minorHAnsi"/>
                <w:sz w:val="22"/>
                <w:szCs w:val="22"/>
              </w:rPr>
            </w:pPr>
            <w:r>
              <w:rPr>
                <w:rFonts w:asciiTheme="minorHAnsi" w:hAnsiTheme="minorHAnsi" w:cstheme="minorHAnsi"/>
                <w:sz w:val="22"/>
                <w:szCs w:val="22"/>
              </w:rPr>
              <w:t>A survey of the graveyard was undertake</w:t>
            </w:r>
            <w:r w:rsidR="00BC3158">
              <w:rPr>
                <w:rFonts w:asciiTheme="minorHAnsi" w:hAnsiTheme="minorHAnsi" w:cstheme="minorHAnsi"/>
                <w:sz w:val="22"/>
                <w:szCs w:val="22"/>
              </w:rPr>
              <w:t>n to identify the grasses and flowers growing there.  These are now listed in a Wildlife Report.  A wild orchid is established in the graveyard and flowers each year.</w:t>
            </w:r>
          </w:p>
          <w:p w14:paraId="7F9EF7EB" w14:textId="1099F0EE" w:rsidR="00BC3158" w:rsidRDefault="00BC3158" w:rsidP="007E7D85">
            <w:pPr>
              <w:rPr>
                <w:rFonts w:asciiTheme="minorHAnsi" w:hAnsiTheme="minorHAnsi" w:cstheme="minorHAnsi"/>
                <w:sz w:val="22"/>
                <w:szCs w:val="22"/>
              </w:rPr>
            </w:pPr>
          </w:p>
          <w:p w14:paraId="7CBC85FE" w14:textId="5F35F2B0" w:rsidR="00BC3158" w:rsidRDefault="00BC3158" w:rsidP="007E7D85">
            <w:pPr>
              <w:rPr>
                <w:rFonts w:asciiTheme="minorHAnsi" w:hAnsiTheme="minorHAnsi" w:cstheme="minorHAnsi"/>
                <w:sz w:val="22"/>
                <w:szCs w:val="22"/>
              </w:rPr>
            </w:pPr>
            <w:r>
              <w:rPr>
                <w:rFonts w:asciiTheme="minorHAnsi" w:hAnsiTheme="minorHAnsi" w:cstheme="minorHAnsi"/>
                <w:sz w:val="22"/>
                <w:szCs w:val="22"/>
              </w:rPr>
              <w:t xml:space="preserve">Revd Pat drew attention to the Ascension Window behind the Altar – this is one of the finest features of the church and leaflets are available </w:t>
            </w:r>
            <w:r w:rsidR="00793532">
              <w:rPr>
                <w:rFonts w:asciiTheme="minorHAnsi" w:hAnsiTheme="minorHAnsi" w:cstheme="minorHAnsi"/>
                <w:sz w:val="22"/>
                <w:szCs w:val="22"/>
              </w:rPr>
              <w:t>on</w:t>
            </w:r>
            <w:r>
              <w:rPr>
                <w:rFonts w:asciiTheme="minorHAnsi" w:hAnsiTheme="minorHAnsi" w:cstheme="minorHAnsi"/>
                <w:sz w:val="22"/>
                <w:szCs w:val="22"/>
              </w:rPr>
              <w:t xml:space="preserve"> its history and </w:t>
            </w:r>
            <w:r w:rsidR="00793532">
              <w:rPr>
                <w:rFonts w:asciiTheme="minorHAnsi" w:hAnsiTheme="minorHAnsi" w:cstheme="minorHAnsi"/>
                <w:sz w:val="22"/>
                <w:szCs w:val="22"/>
              </w:rPr>
              <w:t xml:space="preserve">giving </w:t>
            </w:r>
            <w:r>
              <w:rPr>
                <w:rFonts w:asciiTheme="minorHAnsi" w:hAnsiTheme="minorHAnsi" w:cstheme="minorHAnsi"/>
                <w:sz w:val="22"/>
                <w:szCs w:val="22"/>
              </w:rPr>
              <w:t>detailed information.</w:t>
            </w:r>
          </w:p>
          <w:p w14:paraId="60E48376" w14:textId="39941DD5" w:rsidR="00BC3158" w:rsidRDefault="00BC3158" w:rsidP="007E7D85">
            <w:pPr>
              <w:rPr>
                <w:rFonts w:asciiTheme="minorHAnsi" w:hAnsiTheme="minorHAnsi" w:cstheme="minorHAnsi"/>
                <w:sz w:val="22"/>
                <w:szCs w:val="22"/>
              </w:rPr>
            </w:pPr>
          </w:p>
          <w:p w14:paraId="024957AA" w14:textId="33AC2FEA" w:rsidR="00BC3158" w:rsidRDefault="00BC3158" w:rsidP="007E7D85">
            <w:pPr>
              <w:rPr>
                <w:rFonts w:asciiTheme="minorHAnsi" w:hAnsiTheme="minorHAnsi" w:cstheme="minorHAnsi"/>
                <w:sz w:val="22"/>
                <w:szCs w:val="22"/>
              </w:rPr>
            </w:pPr>
            <w:r>
              <w:rPr>
                <w:rFonts w:asciiTheme="minorHAnsi" w:hAnsiTheme="minorHAnsi" w:cstheme="minorHAnsi"/>
                <w:sz w:val="22"/>
                <w:szCs w:val="22"/>
              </w:rPr>
              <w:t xml:space="preserve">Outside the church Members and visitors would have seen the “Cascade of Flowers” </w:t>
            </w:r>
            <w:r w:rsidR="009E525B">
              <w:rPr>
                <w:rFonts w:asciiTheme="minorHAnsi" w:hAnsiTheme="minorHAnsi" w:cstheme="minorHAnsi"/>
                <w:sz w:val="22"/>
                <w:szCs w:val="22"/>
              </w:rPr>
              <w:t xml:space="preserve">adorning the entrance.  This was a community project with local school groups and was lifted into place on Easter Sunday.  </w:t>
            </w:r>
          </w:p>
          <w:p w14:paraId="6FB70603" w14:textId="5B6E9168" w:rsidR="00793532" w:rsidRDefault="00793532" w:rsidP="007E7D85">
            <w:pPr>
              <w:rPr>
                <w:rFonts w:asciiTheme="minorHAnsi" w:hAnsiTheme="minorHAnsi" w:cstheme="minorHAnsi"/>
                <w:sz w:val="22"/>
                <w:szCs w:val="22"/>
              </w:rPr>
            </w:pPr>
          </w:p>
          <w:p w14:paraId="3BCD2769" w14:textId="6AC2AE0F" w:rsidR="00793532" w:rsidRDefault="00793532" w:rsidP="007E7D85">
            <w:pPr>
              <w:rPr>
                <w:rFonts w:asciiTheme="minorHAnsi" w:hAnsiTheme="minorHAnsi" w:cstheme="minorHAnsi"/>
                <w:sz w:val="22"/>
                <w:szCs w:val="22"/>
              </w:rPr>
            </w:pPr>
            <w:r>
              <w:rPr>
                <w:rFonts w:asciiTheme="minorHAnsi" w:hAnsiTheme="minorHAnsi" w:cstheme="minorHAnsi"/>
                <w:sz w:val="22"/>
                <w:szCs w:val="22"/>
              </w:rPr>
              <w:lastRenderedPageBreak/>
              <w:t xml:space="preserve">A big fundraising event was planned for the next day.  </w:t>
            </w:r>
          </w:p>
          <w:p w14:paraId="499C5C40" w14:textId="0E8BE52F" w:rsidR="00793532" w:rsidRDefault="00793532" w:rsidP="007E7D85">
            <w:pPr>
              <w:rPr>
                <w:rFonts w:asciiTheme="minorHAnsi" w:hAnsiTheme="minorHAnsi" w:cstheme="minorHAnsi"/>
                <w:sz w:val="22"/>
                <w:szCs w:val="22"/>
              </w:rPr>
            </w:pPr>
          </w:p>
          <w:p w14:paraId="208B9714" w14:textId="71C8655D" w:rsidR="00FF693E" w:rsidRPr="00883D0B" w:rsidRDefault="00793532" w:rsidP="003314B8">
            <w:pPr>
              <w:rPr>
                <w:rFonts w:asciiTheme="minorHAnsi" w:hAnsiTheme="minorHAnsi" w:cstheme="minorHAnsi"/>
                <w:sz w:val="22"/>
                <w:szCs w:val="22"/>
              </w:rPr>
            </w:pPr>
            <w:r>
              <w:rPr>
                <w:rFonts w:asciiTheme="minorHAnsi" w:hAnsiTheme="minorHAnsi" w:cstheme="minorHAnsi"/>
                <w:sz w:val="22"/>
                <w:szCs w:val="22"/>
              </w:rPr>
              <w:t xml:space="preserve">The Lay Chair thanked Revd Pat for her introduction to St Peter’s.  </w:t>
            </w:r>
          </w:p>
          <w:p w14:paraId="5D21558A" w14:textId="4D541CF9" w:rsidR="004C3656" w:rsidRPr="00883D0B" w:rsidRDefault="004C3656" w:rsidP="00644AED">
            <w:pPr>
              <w:rPr>
                <w:rFonts w:asciiTheme="minorHAnsi" w:hAnsiTheme="minorHAnsi" w:cstheme="minorHAnsi"/>
                <w:sz w:val="22"/>
                <w:szCs w:val="22"/>
              </w:rPr>
            </w:pPr>
          </w:p>
        </w:tc>
      </w:tr>
      <w:tr w:rsidR="00883D0B" w:rsidRPr="00883D0B" w14:paraId="4C6C509A" w14:textId="77777777" w:rsidTr="00236B44">
        <w:trPr>
          <w:trHeight w:val="680"/>
        </w:trPr>
        <w:tc>
          <w:tcPr>
            <w:tcW w:w="534" w:type="dxa"/>
          </w:tcPr>
          <w:p w14:paraId="2A47C49E" w14:textId="5D43A16B" w:rsidR="00793734" w:rsidRPr="00883D0B" w:rsidRDefault="003A4939">
            <w:pPr>
              <w:rPr>
                <w:rFonts w:asciiTheme="minorHAnsi" w:hAnsiTheme="minorHAnsi" w:cstheme="minorHAnsi"/>
                <w:b/>
                <w:bCs/>
                <w:sz w:val="22"/>
                <w:szCs w:val="22"/>
              </w:rPr>
            </w:pPr>
            <w:r w:rsidRPr="00883D0B">
              <w:rPr>
                <w:rFonts w:asciiTheme="minorHAnsi" w:hAnsiTheme="minorHAnsi" w:cstheme="minorHAnsi"/>
                <w:b/>
                <w:bCs/>
                <w:sz w:val="22"/>
                <w:szCs w:val="22"/>
              </w:rPr>
              <w:lastRenderedPageBreak/>
              <w:t>3</w:t>
            </w:r>
            <w:r w:rsidR="00793734" w:rsidRPr="00883D0B">
              <w:rPr>
                <w:rFonts w:asciiTheme="minorHAnsi" w:hAnsiTheme="minorHAnsi" w:cstheme="minorHAnsi"/>
                <w:b/>
                <w:bCs/>
                <w:sz w:val="22"/>
                <w:szCs w:val="22"/>
              </w:rPr>
              <w:t>.</w:t>
            </w:r>
          </w:p>
        </w:tc>
        <w:tc>
          <w:tcPr>
            <w:tcW w:w="9922" w:type="dxa"/>
          </w:tcPr>
          <w:p w14:paraId="78B440CC" w14:textId="6782DF90" w:rsidR="0004365E" w:rsidRPr="00883D0B" w:rsidRDefault="0004365E" w:rsidP="0004365E">
            <w:pPr>
              <w:rPr>
                <w:rFonts w:asciiTheme="minorHAnsi" w:hAnsiTheme="minorHAnsi" w:cstheme="minorHAnsi"/>
                <w:b/>
                <w:bCs/>
                <w:sz w:val="22"/>
                <w:szCs w:val="22"/>
              </w:rPr>
            </w:pPr>
            <w:r>
              <w:rPr>
                <w:rFonts w:asciiTheme="minorHAnsi" w:hAnsiTheme="minorHAnsi" w:cstheme="minorHAnsi"/>
                <w:b/>
                <w:bCs/>
                <w:sz w:val="22"/>
                <w:szCs w:val="22"/>
              </w:rPr>
              <w:t>Anna Chaplaincy and Dementia-friendly Services</w:t>
            </w:r>
          </w:p>
          <w:p w14:paraId="1E4EB46C" w14:textId="117E4376" w:rsidR="003A4939" w:rsidRPr="0004365E" w:rsidRDefault="0004365E" w:rsidP="003314B8">
            <w:pPr>
              <w:rPr>
                <w:rFonts w:asciiTheme="minorHAnsi" w:hAnsiTheme="minorHAnsi" w:cstheme="minorHAnsi"/>
                <w:sz w:val="22"/>
                <w:szCs w:val="22"/>
              </w:rPr>
            </w:pPr>
            <w:r w:rsidRPr="00883D0B">
              <w:rPr>
                <w:rFonts w:asciiTheme="minorHAnsi" w:hAnsiTheme="minorHAnsi" w:cstheme="minorHAnsi"/>
                <w:sz w:val="22"/>
                <w:szCs w:val="22"/>
              </w:rPr>
              <w:t>See Presentation Slides at https://www.stalbansdeanerysynod.online/</w:t>
            </w:r>
          </w:p>
        </w:tc>
      </w:tr>
      <w:tr w:rsidR="00883D0B" w:rsidRPr="00883D0B" w14:paraId="2A3EDCFC" w14:textId="77777777" w:rsidTr="00236B44">
        <w:trPr>
          <w:trHeight w:val="680"/>
        </w:trPr>
        <w:tc>
          <w:tcPr>
            <w:tcW w:w="534" w:type="dxa"/>
          </w:tcPr>
          <w:p w14:paraId="6EE427FE" w14:textId="77777777" w:rsidR="00793734" w:rsidRPr="00883D0B" w:rsidRDefault="00793734">
            <w:pPr>
              <w:rPr>
                <w:rFonts w:asciiTheme="minorHAnsi" w:hAnsiTheme="minorHAnsi" w:cstheme="minorHAnsi"/>
                <w:sz w:val="22"/>
                <w:szCs w:val="22"/>
              </w:rPr>
            </w:pPr>
          </w:p>
        </w:tc>
        <w:tc>
          <w:tcPr>
            <w:tcW w:w="9922" w:type="dxa"/>
          </w:tcPr>
          <w:p w14:paraId="45A01103" w14:textId="14C8C358" w:rsidR="00644AED" w:rsidRDefault="0004365E" w:rsidP="00644AED">
            <w:pPr>
              <w:rPr>
                <w:rFonts w:asciiTheme="minorHAnsi" w:hAnsiTheme="minorHAnsi" w:cstheme="minorHAnsi"/>
                <w:sz w:val="22"/>
                <w:szCs w:val="22"/>
              </w:rPr>
            </w:pPr>
            <w:r>
              <w:rPr>
                <w:rFonts w:asciiTheme="minorHAnsi" w:hAnsiTheme="minorHAnsi" w:cstheme="minorHAnsi"/>
                <w:sz w:val="22"/>
                <w:szCs w:val="22"/>
              </w:rPr>
              <w:t xml:space="preserve">Maggie Dodd, a lay member of Deanery, was appointed Anna Chaplain for St Albans in 2021.  </w:t>
            </w:r>
            <w:r w:rsidR="00857805">
              <w:rPr>
                <w:rFonts w:asciiTheme="minorHAnsi" w:hAnsiTheme="minorHAnsi" w:cstheme="minorHAnsi"/>
                <w:sz w:val="22"/>
                <w:szCs w:val="22"/>
              </w:rPr>
              <w:t>Most people have heard of Anna Chaplaincy.  It is named after the prophetess, Anna, an elderly and steadfast widow mentioned in St Luke’s Gospel who recognised Jesus as the Messiah upon his presentation at the Temple.  Anna Chaplaincy is run by the Bible Reading Fellowship (Messy Church etc) and is an ecumenical, community based project.  For the first time in the UK there are more people over 60 than under 18 years of age.  People are living longer but as they get older, people are not al</w:t>
            </w:r>
            <w:r w:rsidR="00884E23">
              <w:rPr>
                <w:rFonts w:asciiTheme="minorHAnsi" w:hAnsiTheme="minorHAnsi" w:cstheme="minorHAnsi"/>
                <w:sz w:val="22"/>
                <w:szCs w:val="22"/>
              </w:rPr>
              <w:t>ways able to attend church.  Anna Chaplains visit people of any faith, no faith and their families at home, in retirement flats and in care homes.  It is a person-centred, non-judgemental</w:t>
            </w:r>
            <w:r w:rsidR="005F4F68">
              <w:rPr>
                <w:rFonts w:asciiTheme="minorHAnsi" w:hAnsiTheme="minorHAnsi" w:cstheme="minorHAnsi"/>
                <w:sz w:val="22"/>
                <w:szCs w:val="22"/>
              </w:rPr>
              <w:t xml:space="preserve"> offering seeking to support and encourage creativity, activities and the pursuit of interests.  It is more about “being” than “doing”.  </w:t>
            </w:r>
          </w:p>
          <w:p w14:paraId="74FABECA" w14:textId="52763196" w:rsidR="005F4F68" w:rsidRDefault="005F4F68" w:rsidP="00644AED">
            <w:pPr>
              <w:rPr>
                <w:rFonts w:asciiTheme="minorHAnsi" w:hAnsiTheme="minorHAnsi" w:cstheme="minorHAnsi"/>
                <w:sz w:val="22"/>
                <w:szCs w:val="22"/>
              </w:rPr>
            </w:pPr>
          </w:p>
          <w:p w14:paraId="1B59180B" w14:textId="308C70E7" w:rsidR="005F4F68" w:rsidRDefault="005F4F68" w:rsidP="00644AED">
            <w:pPr>
              <w:rPr>
                <w:rFonts w:asciiTheme="minorHAnsi" w:hAnsiTheme="minorHAnsi" w:cstheme="minorHAnsi"/>
                <w:sz w:val="22"/>
                <w:szCs w:val="22"/>
              </w:rPr>
            </w:pPr>
            <w:r>
              <w:rPr>
                <w:rFonts w:asciiTheme="minorHAnsi" w:hAnsiTheme="minorHAnsi" w:cstheme="minorHAnsi"/>
                <w:sz w:val="22"/>
                <w:szCs w:val="22"/>
              </w:rPr>
              <w:t>When Maggie was appointed in April 2021, there were about 180 Anna Chaplains.  There are now 230 most of whom are themselves over 60 years old.</w:t>
            </w:r>
          </w:p>
          <w:p w14:paraId="16D40E82" w14:textId="603D5ABB" w:rsidR="005F4F68" w:rsidRDefault="005F4F68" w:rsidP="00644AED">
            <w:pPr>
              <w:rPr>
                <w:rFonts w:asciiTheme="minorHAnsi" w:hAnsiTheme="minorHAnsi" w:cstheme="minorHAnsi"/>
                <w:sz w:val="22"/>
                <w:szCs w:val="22"/>
              </w:rPr>
            </w:pPr>
          </w:p>
          <w:p w14:paraId="2CCE990B" w14:textId="6CD36D48" w:rsidR="005F4F68" w:rsidRDefault="00EB2BD4" w:rsidP="00EB2BD4">
            <w:pPr>
              <w:rPr>
                <w:rFonts w:asciiTheme="minorHAnsi" w:hAnsiTheme="minorHAnsi" w:cstheme="minorHAnsi"/>
                <w:sz w:val="22"/>
                <w:szCs w:val="22"/>
              </w:rPr>
            </w:pPr>
            <w:r>
              <w:rPr>
                <w:rFonts w:asciiTheme="minorHAnsi" w:hAnsiTheme="minorHAnsi" w:cstheme="minorHAnsi"/>
                <w:sz w:val="22"/>
                <w:szCs w:val="22"/>
                <w:u w:val="single"/>
              </w:rPr>
              <w:t>Memory Worship</w:t>
            </w:r>
          </w:p>
          <w:p w14:paraId="06144D7C" w14:textId="7817B0F4" w:rsidR="00EB2BD4" w:rsidRDefault="00EB2BD4" w:rsidP="00EB2BD4">
            <w:pPr>
              <w:rPr>
                <w:rFonts w:asciiTheme="minorHAnsi" w:hAnsiTheme="minorHAnsi" w:cstheme="minorHAnsi"/>
                <w:sz w:val="22"/>
                <w:szCs w:val="22"/>
              </w:rPr>
            </w:pPr>
            <w:r>
              <w:rPr>
                <w:rFonts w:asciiTheme="minorHAnsi" w:hAnsiTheme="minorHAnsi" w:cstheme="minorHAnsi"/>
                <w:sz w:val="22"/>
                <w:szCs w:val="22"/>
              </w:rPr>
              <w:t xml:space="preserve">Maggie asked people to have a quick chat amongst themselves to discuss what they think would be important for those </w:t>
            </w:r>
            <w:r w:rsidR="00A306CE">
              <w:rPr>
                <w:rFonts w:asciiTheme="minorHAnsi" w:hAnsiTheme="minorHAnsi" w:cstheme="minorHAnsi"/>
                <w:sz w:val="22"/>
                <w:szCs w:val="22"/>
              </w:rPr>
              <w:t xml:space="preserve">with dementia.  </w:t>
            </w:r>
          </w:p>
          <w:p w14:paraId="3FEC8963" w14:textId="705F6178" w:rsidR="00A306CE" w:rsidRDefault="00A306CE" w:rsidP="00EB2BD4">
            <w:pPr>
              <w:rPr>
                <w:rFonts w:asciiTheme="minorHAnsi" w:hAnsiTheme="minorHAnsi" w:cstheme="minorHAnsi"/>
                <w:sz w:val="22"/>
                <w:szCs w:val="22"/>
              </w:rPr>
            </w:pPr>
          </w:p>
          <w:p w14:paraId="162B35E0" w14:textId="767E1C32" w:rsidR="00A306CE" w:rsidRDefault="00A306CE" w:rsidP="00A306CE">
            <w:pPr>
              <w:pStyle w:val="ListParagraph"/>
              <w:numPr>
                <w:ilvl w:val="0"/>
                <w:numId w:val="33"/>
              </w:numPr>
              <w:ind w:left="345" w:hanging="284"/>
              <w:rPr>
                <w:rFonts w:asciiTheme="minorHAnsi" w:hAnsiTheme="minorHAnsi" w:cstheme="minorHAnsi"/>
                <w:sz w:val="22"/>
                <w:szCs w:val="22"/>
              </w:rPr>
            </w:pPr>
            <w:r>
              <w:rPr>
                <w:rFonts w:asciiTheme="minorHAnsi" w:hAnsiTheme="minorHAnsi" w:cstheme="minorHAnsi"/>
                <w:sz w:val="22"/>
                <w:szCs w:val="22"/>
              </w:rPr>
              <w:t>Good signposting – name badges, signate (e.g. to Toilets), flexible areas/zones</w:t>
            </w:r>
          </w:p>
          <w:p w14:paraId="5F0CA798" w14:textId="31578E6A" w:rsidR="00A306CE" w:rsidRDefault="00A306CE" w:rsidP="00A306CE">
            <w:pPr>
              <w:pStyle w:val="ListParagraph"/>
              <w:numPr>
                <w:ilvl w:val="0"/>
                <w:numId w:val="33"/>
              </w:numPr>
              <w:ind w:left="345" w:hanging="284"/>
              <w:rPr>
                <w:rFonts w:asciiTheme="minorHAnsi" w:hAnsiTheme="minorHAnsi" w:cstheme="minorHAnsi"/>
                <w:sz w:val="22"/>
                <w:szCs w:val="22"/>
              </w:rPr>
            </w:pPr>
            <w:r>
              <w:rPr>
                <w:rFonts w:asciiTheme="minorHAnsi" w:hAnsiTheme="minorHAnsi" w:cstheme="minorHAnsi"/>
                <w:sz w:val="22"/>
                <w:szCs w:val="22"/>
              </w:rPr>
              <w:t>Simplicity</w:t>
            </w:r>
          </w:p>
          <w:p w14:paraId="06FF4550" w14:textId="734691E3" w:rsidR="00A306CE" w:rsidRDefault="00A306CE" w:rsidP="00A306CE">
            <w:pPr>
              <w:pStyle w:val="ListParagraph"/>
              <w:numPr>
                <w:ilvl w:val="0"/>
                <w:numId w:val="33"/>
              </w:numPr>
              <w:ind w:left="345" w:hanging="284"/>
              <w:rPr>
                <w:rFonts w:asciiTheme="minorHAnsi" w:hAnsiTheme="minorHAnsi" w:cstheme="minorHAnsi"/>
                <w:sz w:val="22"/>
                <w:szCs w:val="22"/>
              </w:rPr>
            </w:pPr>
            <w:r>
              <w:rPr>
                <w:rFonts w:asciiTheme="minorHAnsi" w:hAnsiTheme="minorHAnsi" w:cstheme="minorHAnsi"/>
                <w:sz w:val="22"/>
                <w:szCs w:val="22"/>
              </w:rPr>
              <w:t>Familiarity – Memory Worship Box with Prayer Bear, Bible, Candle (electric)</w:t>
            </w:r>
          </w:p>
          <w:p w14:paraId="7557A59A" w14:textId="0A707063" w:rsidR="00A306CE" w:rsidRDefault="00A306CE" w:rsidP="00A306CE">
            <w:pPr>
              <w:pStyle w:val="ListParagraph"/>
              <w:numPr>
                <w:ilvl w:val="0"/>
                <w:numId w:val="33"/>
              </w:numPr>
              <w:ind w:left="345" w:hanging="284"/>
              <w:rPr>
                <w:rFonts w:asciiTheme="minorHAnsi" w:hAnsiTheme="minorHAnsi" w:cstheme="minorHAnsi"/>
                <w:sz w:val="22"/>
                <w:szCs w:val="22"/>
              </w:rPr>
            </w:pPr>
            <w:r>
              <w:rPr>
                <w:rFonts w:asciiTheme="minorHAnsi" w:hAnsiTheme="minorHAnsi" w:cstheme="minorHAnsi"/>
                <w:sz w:val="22"/>
                <w:szCs w:val="22"/>
              </w:rPr>
              <w:t>Interactive &amp; Engaging – people with Dementia do not remember things but how they felt</w:t>
            </w:r>
            <w:r w:rsidR="000A0B09">
              <w:rPr>
                <w:rFonts w:asciiTheme="minorHAnsi" w:hAnsiTheme="minorHAnsi" w:cstheme="minorHAnsi"/>
                <w:sz w:val="22"/>
                <w:szCs w:val="22"/>
              </w:rPr>
              <w:t>; prayer requests; simple activities (e.g. jigsaws); sensory area with things to touch, smell, see, hear</w:t>
            </w:r>
          </w:p>
          <w:p w14:paraId="169442BC" w14:textId="1BB74805" w:rsidR="000A0B09" w:rsidRDefault="000A0B09" w:rsidP="00A306CE">
            <w:pPr>
              <w:pStyle w:val="ListParagraph"/>
              <w:numPr>
                <w:ilvl w:val="0"/>
                <w:numId w:val="33"/>
              </w:numPr>
              <w:ind w:left="345" w:hanging="284"/>
              <w:rPr>
                <w:rFonts w:asciiTheme="minorHAnsi" w:hAnsiTheme="minorHAnsi" w:cstheme="minorHAnsi"/>
                <w:sz w:val="22"/>
                <w:szCs w:val="22"/>
              </w:rPr>
            </w:pPr>
            <w:r>
              <w:rPr>
                <w:rFonts w:asciiTheme="minorHAnsi" w:hAnsiTheme="minorHAnsi" w:cstheme="minorHAnsi"/>
                <w:sz w:val="22"/>
                <w:szCs w:val="22"/>
              </w:rPr>
              <w:t xml:space="preserve">Flexible </w:t>
            </w:r>
            <w:r w:rsidR="00BD64B6">
              <w:rPr>
                <w:rFonts w:asciiTheme="minorHAnsi" w:hAnsiTheme="minorHAnsi" w:cstheme="minorHAnsi"/>
                <w:sz w:val="22"/>
                <w:szCs w:val="22"/>
              </w:rPr>
              <w:t>–</w:t>
            </w:r>
            <w:r>
              <w:rPr>
                <w:rFonts w:asciiTheme="minorHAnsi" w:hAnsiTheme="minorHAnsi" w:cstheme="minorHAnsi"/>
                <w:sz w:val="22"/>
                <w:szCs w:val="22"/>
              </w:rPr>
              <w:t xml:space="preserve"> </w:t>
            </w:r>
            <w:r w:rsidR="00BD64B6">
              <w:rPr>
                <w:rFonts w:asciiTheme="minorHAnsi" w:hAnsiTheme="minorHAnsi" w:cstheme="minorHAnsi"/>
                <w:sz w:val="22"/>
                <w:szCs w:val="22"/>
              </w:rPr>
              <w:t>say start at 2pm but accept that probably will actually start at 2.20pm</w:t>
            </w:r>
          </w:p>
          <w:p w14:paraId="6152B6DD" w14:textId="17042510" w:rsidR="00BD64B6" w:rsidRDefault="00BD64B6" w:rsidP="00A306CE">
            <w:pPr>
              <w:pStyle w:val="ListParagraph"/>
              <w:numPr>
                <w:ilvl w:val="0"/>
                <w:numId w:val="33"/>
              </w:numPr>
              <w:ind w:left="345" w:hanging="284"/>
              <w:rPr>
                <w:rFonts w:asciiTheme="minorHAnsi" w:hAnsiTheme="minorHAnsi" w:cstheme="minorHAnsi"/>
                <w:sz w:val="22"/>
                <w:szCs w:val="22"/>
              </w:rPr>
            </w:pPr>
            <w:r>
              <w:rPr>
                <w:rFonts w:asciiTheme="minorHAnsi" w:hAnsiTheme="minorHAnsi" w:cstheme="minorHAnsi"/>
                <w:sz w:val="22"/>
                <w:szCs w:val="22"/>
              </w:rPr>
              <w:t>Creativity &amp; Fun</w:t>
            </w:r>
          </w:p>
          <w:p w14:paraId="150E862C" w14:textId="19CBE50A" w:rsidR="00BD64B6" w:rsidRDefault="00BD64B6" w:rsidP="00A306CE">
            <w:pPr>
              <w:pStyle w:val="ListParagraph"/>
              <w:numPr>
                <w:ilvl w:val="0"/>
                <w:numId w:val="33"/>
              </w:numPr>
              <w:ind w:left="345" w:hanging="284"/>
              <w:rPr>
                <w:rFonts w:asciiTheme="minorHAnsi" w:hAnsiTheme="minorHAnsi" w:cstheme="minorHAnsi"/>
                <w:sz w:val="22"/>
                <w:szCs w:val="22"/>
              </w:rPr>
            </w:pPr>
            <w:r>
              <w:rPr>
                <w:rFonts w:asciiTheme="minorHAnsi" w:hAnsiTheme="minorHAnsi" w:cstheme="minorHAnsi"/>
                <w:sz w:val="22"/>
                <w:szCs w:val="22"/>
              </w:rPr>
              <w:t xml:space="preserve">Accessibility – need helpers </w:t>
            </w:r>
            <w:r w:rsidR="00B07026">
              <w:rPr>
                <w:rFonts w:asciiTheme="minorHAnsi" w:hAnsiTheme="minorHAnsi" w:cstheme="minorHAnsi"/>
                <w:sz w:val="22"/>
                <w:szCs w:val="22"/>
              </w:rPr>
              <w:t>to assist with the service</w:t>
            </w:r>
          </w:p>
          <w:p w14:paraId="3E1E7425" w14:textId="4E89598A" w:rsidR="00B07026" w:rsidRDefault="00B07026" w:rsidP="00B07026">
            <w:pPr>
              <w:rPr>
                <w:rFonts w:asciiTheme="minorHAnsi" w:hAnsiTheme="minorHAnsi" w:cstheme="minorHAnsi"/>
                <w:sz w:val="22"/>
                <w:szCs w:val="22"/>
              </w:rPr>
            </w:pPr>
            <w:r>
              <w:rPr>
                <w:rFonts w:asciiTheme="minorHAnsi" w:hAnsiTheme="minorHAnsi" w:cstheme="minorHAnsi"/>
                <w:sz w:val="22"/>
                <w:szCs w:val="22"/>
              </w:rPr>
              <w:t>People with Dementia may find it hard to come to church, it may become overwhelming.  Offering Memory Worship allows them to remain in a familiar environment and the service can be geared to support their needs.  It also provides an opportunity to engage with those who are new to the area or have recently moved into a Care Home.</w:t>
            </w:r>
          </w:p>
          <w:p w14:paraId="063CDF13" w14:textId="68468A81" w:rsidR="008F5727" w:rsidRDefault="008F5727" w:rsidP="00B07026">
            <w:pPr>
              <w:rPr>
                <w:rFonts w:asciiTheme="minorHAnsi" w:hAnsiTheme="minorHAnsi" w:cstheme="minorHAnsi"/>
                <w:sz w:val="22"/>
                <w:szCs w:val="22"/>
              </w:rPr>
            </w:pPr>
          </w:p>
          <w:p w14:paraId="753C7650" w14:textId="6AF0F0E2" w:rsidR="008F5727" w:rsidRDefault="008F5727" w:rsidP="00B07026">
            <w:pPr>
              <w:rPr>
                <w:rFonts w:asciiTheme="minorHAnsi" w:hAnsiTheme="minorHAnsi" w:cstheme="minorHAnsi"/>
                <w:sz w:val="22"/>
                <w:szCs w:val="22"/>
              </w:rPr>
            </w:pPr>
            <w:r>
              <w:rPr>
                <w:rFonts w:asciiTheme="minorHAnsi" w:hAnsiTheme="minorHAnsi" w:cstheme="minorHAnsi"/>
                <w:b/>
                <w:bCs/>
                <w:sz w:val="22"/>
                <w:szCs w:val="22"/>
              </w:rPr>
              <w:t>Q&amp;A</w:t>
            </w:r>
          </w:p>
          <w:p w14:paraId="38560EAE" w14:textId="41AFDE3B" w:rsidR="008F5727" w:rsidRDefault="008F5727" w:rsidP="00B07026">
            <w:pPr>
              <w:rPr>
                <w:rFonts w:asciiTheme="minorHAnsi" w:hAnsiTheme="minorHAnsi" w:cstheme="minorHAnsi"/>
                <w:sz w:val="22"/>
                <w:szCs w:val="22"/>
              </w:rPr>
            </w:pPr>
            <w:r>
              <w:rPr>
                <w:rFonts w:asciiTheme="minorHAnsi" w:hAnsiTheme="minorHAnsi" w:cstheme="minorHAnsi"/>
                <w:sz w:val="22"/>
                <w:szCs w:val="22"/>
              </w:rPr>
              <w:t>Q – are Care Homes willing to allow you in or have you met with resistance?</w:t>
            </w:r>
          </w:p>
          <w:p w14:paraId="12ED6669" w14:textId="30AD4495" w:rsidR="008F5727" w:rsidRDefault="008F5727" w:rsidP="00B07026">
            <w:pPr>
              <w:rPr>
                <w:rFonts w:asciiTheme="minorHAnsi" w:hAnsiTheme="minorHAnsi" w:cstheme="minorHAnsi"/>
                <w:sz w:val="22"/>
                <w:szCs w:val="22"/>
              </w:rPr>
            </w:pPr>
            <w:r>
              <w:rPr>
                <w:rFonts w:asciiTheme="minorHAnsi" w:hAnsiTheme="minorHAnsi" w:cstheme="minorHAnsi"/>
                <w:sz w:val="22"/>
                <w:szCs w:val="22"/>
              </w:rPr>
              <w:t>A – due to Lockdown restrictions, visits were not allowed but this has changed within the last 2 months.  Care Homes are again looking to offer organised activities, pastoral care and entertainers.  CQC Ratings actually grade Homes on the Spiritual Care that they provide.</w:t>
            </w:r>
          </w:p>
          <w:p w14:paraId="022CC413" w14:textId="0A6ACC5F" w:rsidR="00484426" w:rsidRDefault="00484426" w:rsidP="00B07026">
            <w:pPr>
              <w:rPr>
                <w:rFonts w:asciiTheme="minorHAnsi" w:hAnsiTheme="minorHAnsi" w:cstheme="minorHAnsi"/>
                <w:sz w:val="22"/>
                <w:szCs w:val="22"/>
              </w:rPr>
            </w:pPr>
          </w:p>
          <w:p w14:paraId="3E2F0639" w14:textId="6517D039" w:rsidR="00484426" w:rsidRDefault="00484426" w:rsidP="00B07026">
            <w:pPr>
              <w:rPr>
                <w:rFonts w:asciiTheme="minorHAnsi" w:hAnsiTheme="minorHAnsi" w:cstheme="minorHAnsi"/>
                <w:sz w:val="22"/>
                <w:szCs w:val="22"/>
              </w:rPr>
            </w:pPr>
            <w:r>
              <w:rPr>
                <w:rFonts w:asciiTheme="minorHAnsi" w:hAnsiTheme="minorHAnsi" w:cstheme="minorHAnsi"/>
                <w:sz w:val="22"/>
                <w:szCs w:val="22"/>
              </w:rPr>
              <w:t>Q – you said that there are about 200 Anna Chaplains in the UK but there are millions of people with Dementia.  How do you decide who to engage with?</w:t>
            </w:r>
          </w:p>
          <w:p w14:paraId="5D9C0268" w14:textId="5B121EF2" w:rsidR="00484426" w:rsidRDefault="00484426" w:rsidP="00B07026">
            <w:pPr>
              <w:rPr>
                <w:rFonts w:asciiTheme="minorHAnsi" w:hAnsiTheme="minorHAnsi" w:cstheme="minorHAnsi"/>
                <w:sz w:val="22"/>
                <w:szCs w:val="22"/>
              </w:rPr>
            </w:pPr>
            <w:r>
              <w:rPr>
                <w:rFonts w:asciiTheme="minorHAnsi" w:hAnsiTheme="minorHAnsi" w:cstheme="minorHAnsi"/>
                <w:sz w:val="22"/>
                <w:szCs w:val="22"/>
              </w:rPr>
              <w:t>A – Anna Chaplaincy is growing.  The Bishop of Portsmouth wants each town to have an Anna Chaplain.  We realise that we cannot do everything.  We have to set boundaries and choose what we can.</w:t>
            </w:r>
          </w:p>
          <w:p w14:paraId="613A0DF1" w14:textId="0B35C333" w:rsidR="00484426" w:rsidRDefault="00484426" w:rsidP="00B07026">
            <w:pPr>
              <w:rPr>
                <w:rFonts w:asciiTheme="minorHAnsi" w:hAnsiTheme="minorHAnsi" w:cstheme="minorHAnsi"/>
                <w:sz w:val="22"/>
                <w:szCs w:val="22"/>
              </w:rPr>
            </w:pPr>
          </w:p>
          <w:p w14:paraId="288E3D8A" w14:textId="591A1A1D" w:rsidR="00484426" w:rsidRDefault="00484426" w:rsidP="00B07026">
            <w:pPr>
              <w:rPr>
                <w:rFonts w:asciiTheme="minorHAnsi" w:hAnsiTheme="minorHAnsi" w:cstheme="minorHAnsi"/>
                <w:sz w:val="22"/>
                <w:szCs w:val="22"/>
              </w:rPr>
            </w:pPr>
            <w:r>
              <w:rPr>
                <w:rFonts w:asciiTheme="minorHAnsi" w:hAnsiTheme="minorHAnsi" w:cstheme="minorHAnsi"/>
                <w:sz w:val="22"/>
                <w:szCs w:val="22"/>
              </w:rPr>
              <w:t>Q – Chaplaincy seems to be about Services i.e. for the Faithful</w:t>
            </w:r>
          </w:p>
          <w:p w14:paraId="5968AC3E" w14:textId="02609BDA" w:rsidR="00484426" w:rsidRDefault="00484426" w:rsidP="00B07026">
            <w:pPr>
              <w:rPr>
                <w:rFonts w:asciiTheme="minorHAnsi" w:hAnsiTheme="minorHAnsi" w:cstheme="minorHAnsi"/>
                <w:sz w:val="22"/>
                <w:szCs w:val="22"/>
              </w:rPr>
            </w:pPr>
            <w:r>
              <w:rPr>
                <w:rFonts w:asciiTheme="minorHAnsi" w:hAnsiTheme="minorHAnsi" w:cstheme="minorHAnsi"/>
                <w:sz w:val="22"/>
                <w:szCs w:val="22"/>
              </w:rPr>
              <w:t>A – The aim is to offer pastoral care</w:t>
            </w:r>
            <w:r w:rsidR="00DE4F47">
              <w:rPr>
                <w:rFonts w:asciiTheme="minorHAnsi" w:hAnsiTheme="minorHAnsi" w:cstheme="minorHAnsi"/>
                <w:sz w:val="22"/>
                <w:szCs w:val="22"/>
              </w:rPr>
              <w:t>, walking alongside, listening and offering support.  We can conduct a service for those who wish.</w:t>
            </w:r>
          </w:p>
          <w:p w14:paraId="4F47B490" w14:textId="0CE6E544" w:rsidR="00DE4F47" w:rsidRDefault="00DE4F47" w:rsidP="00B07026">
            <w:pPr>
              <w:rPr>
                <w:rFonts w:asciiTheme="minorHAnsi" w:hAnsiTheme="minorHAnsi" w:cstheme="minorHAnsi"/>
                <w:sz w:val="22"/>
                <w:szCs w:val="22"/>
              </w:rPr>
            </w:pPr>
          </w:p>
          <w:p w14:paraId="10F609DE" w14:textId="1F7F4656" w:rsidR="00DE4F47" w:rsidRDefault="00DE4F47" w:rsidP="00B07026">
            <w:pPr>
              <w:rPr>
                <w:rFonts w:asciiTheme="minorHAnsi" w:hAnsiTheme="minorHAnsi" w:cstheme="minorHAnsi"/>
                <w:sz w:val="22"/>
                <w:szCs w:val="22"/>
              </w:rPr>
            </w:pPr>
            <w:r>
              <w:rPr>
                <w:rFonts w:asciiTheme="minorHAnsi" w:hAnsiTheme="minorHAnsi" w:cstheme="minorHAnsi"/>
                <w:sz w:val="22"/>
                <w:szCs w:val="22"/>
              </w:rPr>
              <w:t xml:space="preserve">Q </w:t>
            </w:r>
            <w:r w:rsidR="00EA1723">
              <w:rPr>
                <w:rFonts w:asciiTheme="minorHAnsi" w:hAnsiTheme="minorHAnsi" w:cstheme="minorHAnsi"/>
                <w:sz w:val="22"/>
                <w:szCs w:val="22"/>
              </w:rPr>
              <w:t>–</w:t>
            </w:r>
            <w:r>
              <w:rPr>
                <w:rFonts w:asciiTheme="minorHAnsi" w:hAnsiTheme="minorHAnsi" w:cstheme="minorHAnsi"/>
                <w:sz w:val="22"/>
                <w:szCs w:val="22"/>
              </w:rPr>
              <w:t xml:space="preserve"> </w:t>
            </w:r>
            <w:r w:rsidR="00EA1723">
              <w:rPr>
                <w:rFonts w:asciiTheme="minorHAnsi" w:hAnsiTheme="minorHAnsi" w:cstheme="minorHAnsi"/>
                <w:sz w:val="22"/>
                <w:szCs w:val="22"/>
              </w:rPr>
              <w:t xml:space="preserve">Is a Faith-based service a problem in some Care Homes or Retirement Flats?  </w:t>
            </w:r>
          </w:p>
          <w:p w14:paraId="73985242" w14:textId="70D1A22F" w:rsidR="00EA1723" w:rsidRDefault="00EA1723" w:rsidP="00B07026">
            <w:pPr>
              <w:rPr>
                <w:rFonts w:asciiTheme="minorHAnsi" w:hAnsiTheme="minorHAnsi" w:cstheme="minorHAnsi"/>
                <w:sz w:val="22"/>
                <w:szCs w:val="22"/>
              </w:rPr>
            </w:pPr>
            <w:r>
              <w:rPr>
                <w:rFonts w:asciiTheme="minorHAnsi" w:hAnsiTheme="minorHAnsi" w:cstheme="minorHAnsi"/>
                <w:sz w:val="22"/>
                <w:szCs w:val="22"/>
              </w:rPr>
              <w:t>A -  We respect the space.  If there is a “no politics/faith in public areas” policy then we will conduct any services in an individual’s room.</w:t>
            </w:r>
          </w:p>
          <w:p w14:paraId="3547CCDA" w14:textId="1E8A90B4" w:rsidR="00EA1723" w:rsidRDefault="00EA1723" w:rsidP="00B07026">
            <w:pPr>
              <w:rPr>
                <w:rFonts w:asciiTheme="minorHAnsi" w:hAnsiTheme="minorHAnsi" w:cstheme="minorHAnsi"/>
                <w:sz w:val="22"/>
                <w:szCs w:val="22"/>
              </w:rPr>
            </w:pPr>
          </w:p>
          <w:p w14:paraId="44DE0422" w14:textId="7D3875DB" w:rsidR="00EA1723" w:rsidRDefault="00EA1723" w:rsidP="00B07026">
            <w:pPr>
              <w:rPr>
                <w:rFonts w:asciiTheme="minorHAnsi" w:hAnsiTheme="minorHAnsi" w:cstheme="minorHAnsi"/>
                <w:sz w:val="22"/>
                <w:szCs w:val="22"/>
              </w:rPr>
            </w:pPr>
            <w:r>
              <w:rPr>
                <w:rFonts w:asciiTheme="minorHAnsi" w:hAnsiTheme="minorHAnsi" w:cstheme="minorHAnsi"/>
                <w:sz w:val="22"/>
                <w:szCs w:val="22"/>
              </w:rPr>
              <w:t xml:space="preserve">Q </w:t>
            </w:r>
            <w:r w:rsidR="00025915">
              <w:rPr>
                <w:rFonts w:asciiTheme="minorHAnsi" w:hAnsiTheme="minorHAnsi" w:cstheme="minorHAnsi"/>
                <w:sz w:val="22"/>
                <w:szCs w:val="22"/>
              </w:rPr>
              <w:t>–</w:t>
            </w:r>
            <w:r>
              <w:rPr>
                <w:rFonts w:asciiTheme="minorHAnsi" w:hAnsiTheme="minorHAnsi" w:cstheme="minorHAnsi"/>
                <w:sz w:val="22"/>
                <w:szCs w:val="22"/>
              </w:rPr>
              <w:t xml:space="preserve"> </w:t>
            </w:r>
            <w:r w:rsidR="00025915">
              <w:rPr>
                <w:rFonts w:asciiTheme="minorHAnsi" w:hAnsiTheme="minorHAnsi" w:cstheme="minorHAnsi"/>
                <w:sz w:val="22"/>
                <w:szCs w:val="22"/>
              </w:rPr>
              <w:t>How do you deal with any disruption during a Service?</w:t>
            </w:r>
          </w:p>
          <w:p w14:paraId="7A0E4A5E" w14:textId="425B6675" w:rsidR="00025915" w:rsidRDefault="00025915" w:rsidP="00B07026">
            <w:pPr>
              <w:rPr>
                <w:rFonts w:asciiTheme="minorHAnsi" w:hAnsiTheme="minorHAnsi" w:cstheme="minorHAnsi"/>
                <w:sz w:val="22"/>
                <w:szCs w:val="22"/>
              </w:rPr>
            </w:pPr>
            <w:r>
              <w:rPr>
                <w:rFonts w:asciiTheme="minorHAnsi" w:hAnsiTheme="minorHAnsi" w:cstheme="minorHAnsi"/>
                <w:sz w:val="22"/>
                <w:szCs w:val="22"/>
              </w:rPr>
              <w:lastRenderedPageBreak/>
              <w:t xml:space="preserve">A – Generally it is ok.  </w:t>
            </w:r>
            <w:r w:rsidR="002A4C58">
              <w:rPr>
                <w:rFonts w:asciiTheme="minorHAnsi" w:hAnsiTheme="minorHAnsi" w:cstheme="minorHAnsi"/>
                <w:sz w:val="22"/>
                <w:szCs w:val="22"/>
              </w:rPr>
              <w:t>That is when it is useful to have other people there to assist.</w:t>
            </w:r>
          </w:p>
          <w:p w14:paraId="477666C1" w14:textId="2450C232" w:rsidR="002A4C58" w:rsidRDefault="002A4C58" w:rsidP="00B07026">
            <w:pPr>
              <w:rPr>
                <w:rFonts w:asciiTheme="minorHAnsi" w:hAnsiTheme="minorHAnsi" w:cstheme="minorHAnsi"/>
                <w:sz w:val="22"/>
                <w:szCs w:val="22"/>
              </w:rPr>
            </w:pPr>
          </w:p>
          <w:p w14:paraId="4936C7F6" w14:textId="4909A4B9" w:rsidR="002A4C58" w:rsidRDefault="002A4C58" w:rsidP="00B07026">
            <w:pPr>
              <w:rPr>
                <w:rFonts w:asciiTheme="minorHAnsi" w:hAnsiTheme="minorHAnsi" w:cstheme="minorHAnsi"/>
                <w:sz w:val="22"/>
                <w:szCs w:val="22"/>
              </w:rPr>
            </w:pPr>
            <w:r>
              <w:rPr>
                <w:rFonts w:asciiTheme="minorHAnsi" w:hAnsiTheme="minorHAnsi" w:cstheme="minorHAnsi"/>
                <w:sz w:val="22"/>
                <w:szCs w:val="22"/>
              </w:rPr>
              <w:t>Q – do you link up with other Agencies/Groups e.g. Good Neighbour?</w:t>
            </w:r>
          </w:p>
          <w:p w14:paraId="12012E78" w14:textId="593F48A7" w:rsidR="002A4C58" w:rsidRDefault="002A4C58" w:rsidP="00B07026">
            <w:pPr>
              <w:rPr>
                <w:rFonts w:asciiTheme="minorHAnsi" w:hAnsiTheme="minorHAnsi" w:cstheme="minorHAnsi"/>
                <w:sz w:val="22"/>
                <w:szCs w:val="22"/>
              </w:rPr>
            </w:pPr>
            <w:r>
              <w:rPr>
                <w:rFonts w:asciiTheme="minorHAnsi" w:hAnsiTheme="minorHAnsi" w:cstheme="minorHAnsi"/>
                <w:sz w:val="22"/>
                <w:szCs w:val="22"/>
              </w:rPr>
              <w:t>A – We keep abreast of other groups working in the area so that we can share workload and, if necessary, point people towards an organisation that can offer specific care or support.</w:t>
            </w:r>
          </w:p>
          <w:p w14:paraId="6BD31864" w14:textId="1C5B997C" w:rsidR="002A4C58" w:rsidRDefault="002A4C58" w:rsidP="00B07026">
            <w:pPr>
              <w:rPr>
                <w:rFonts w:asciiTheme="minorHAnsi" w:hAnsiTheme="minorHAnsi" w:cstheme="minorHAnsi"/>
                <w:sz w:val="22"/>
                <w:szCs w:val="22"/>
              </w:rPr>
            </w:pPr>
          </w:p>
          <w:p w14:paraId="011BE5EB" w14:textId="718687EA" w:rsidR="002A4C58" w:rsidRDefault="002A4C58" w:rsidP="00B07026">
            <w:pPr>
              <w:rPr>
                <w:rFonts w:asciiTheme="minorHAnsi" w:hAnsiTheme="minorHAnsi" w:cstheme="minorHAnsi"/>
                <w:sz w:val="22"/>
                <w:szCs w:val="22"/>
              </w:rPr>
            </w:pPr>
            <w:r>
              <w:rPr>
                <w:rFonts w:asciiTheme="minorHAnsi" w:hAnsiTheme="minorHAnsi" w:cstheme="minorHAnsi"/>
                <w:sz w:val="22"/>
                <w:szCs w:val="22"/>
              </w:rPr>
              <w:t xml:space="preserve">Q – How </w:t>
            </w:r>
            <w:r w:rsidR="00500290">
              <w:rPr>
                <w:rFonts w:asciiTheme="minorHAnsi" w:hAnsiTheme="minorHAnsi" w:cstheme="minorHAnsi"/>
                <w:sz w:val="22"/>
                <w:szCs w:val="22"/>
              </w:rPr>
              <w:t>d</w:t>
            </w:r>
            <w:r>
              <w:rPr>
                <w:rFonts w:asciiTheme="minorHAnsi" w:hAnsiTheme="minorHAnsi" w:cstheme="minorHAnsi"/>
                <w:sz w:val="22"/>
                <w:szCs w:val="22"/>
              </w:rPr>
              <w:t>o Care Homes and individuals hear about Anna Chaplaincy?</w:t>
            </w:r>
          </w:p>
          <w:p w14:paraId="05FB561F" w14:textId="1C1E7D6F" w:rsidR="002A4C58" w:rsidRDefault="002A4C58" w:rsidP="00B07026">
            <w:pPr>
              <w:rPr>
                <w:rFonts w:asciiTheme="minorHAnsi" w:hAnsiTheme="minorHAnsi" w:cstheme="minorHAnsi"/>
                <w:sz w:val="22"/>
                <w:szCs w:val="22"/>
              </w:rPr>
            </w:pPr>
            <w:r>
              <w:rPr>
                <w:rFonts w:asciiTheme="minorHAnsi" w:hAnsiTheme="minorHAnsi" w:cstheme="minorHAnsi"/>
                <w:sz w:val="22"/>
                <w:szCs w:val="22"/>
              </w:rPr>
              <w:t xml:space="preserve">A – There is a Booklet for Churches; </w:t>
            </w:r>
            <w:r w:rsidR="0043418B">
              <w:rPr>
                <w:rFonts w:asciiTheme="minorHAnsi" w:hAnsiTheme="minorHAnsi" w:cstheme="minorHAnsi"/>
                <w:sz w:val="22"/>
                <w:szCs w:val="22"/>
              </w:rPr>
              <w:t>web searches will bring up details for the local Anna Chaplain with links to the central organisation; referrals from Homes and individuals who have used the service.</w:t>
            </w:r>
          </w:p>
          <w:p w14:paraId="58BED1C1" w14:textId="2B81CF6D" w:rsidR="0043418B" w:rsidRDefault="0043418B" w:rsidP="00B07026">
            <w:pPr>
              <w:rPr>
                <w:rFonts w:asciiTheme="minorHAnsi" w:hAnsiTheme="minorHAnsi" w:cstheme="minorHAnsi"/>
                <w:sz w:val="22"/>
                <w:szCs w:val="22"/>
              </w:rPr>
            </w:pPr>
          </w:p>
          <w:p w14:paraId="2DFF5B2C" w14:textId="4923D62F" w:rsidR="0043418B" w:rsidRDefault="0043418B" w:rsidP="00B07026">
            <w:pPr>
              <w:rPr>
                <w:rFonts w:asciiTheme="minorHAnsi" w:hAnsiTheme="minorHAnsi" w:cstheme="minorHAnsi"/>
                <w:sz w:val="22"/>
                <w:szCs w:val="22"/>
              </w:rPr>
            </w:pPr>
            <w:r>
              <w:rPr>
                <w:rFonts w:asciiTheme="minorHAnsi" w:hAnsiTheme="minorHAnsi" w:cstheme="minorHAnsi"/>
                <w:sz w:val="22"/>
                <w:szCs w:val="22"/>
              </w:rPr>
              <w:t>The Dean – when in Canterbury/Rochester the goal was to provide</w:t>
            </w:r>
            <w:r w:rsidR="006D5815">
              <w:rPr>
                <w:rFonts w:asciiTheme="minorHAnsi" w:hAnsiTheme="minorHAnsi" w:cstheme="minorHAnsi"/>
                <w:sz w:val="22"/>
                <w:szCs w:val="22"/>
              </w:rPr>
              <w:t xml:space="preserve"> support for age care by networking, joining the dots.  A collaborative approach across parishes, deaneries and ecumenically.</w:t>
            </w:r>
          </w:p>
          <w:p w14:paraId="4C42F2EC" w14:textId="3F6E3009" w:rsidR="008F5727" w:rsidRDefault="008F5727" w:rsidP="00B07026">
            <w:pPr>
              <w:rPr>
                <w:rFonts w:asciiTheme="minorHAnsi" w:hAnsiTheme="minorHAnsi" w:cstheme="minorHAnsi"/>
                <w:sz w:val="22"/>
                <w:szCs w:val="22"/>
              </w:rPr>
            </w:pPr>
          </w:p>
          <w:p w14:paraId="01359D1E" w14:textId="13469211" w:rsidR="008F5727" w:rsidRDefault="008F5727" w:rsidP="00B07026">
            <w:pPr>
              <w:rPr>
                <w:rFonts w:asciiTheme="minorHAnsi" w:hAnsiTheme="minorHAnsi" w:cstheme="minorHAnsi"/>
                <w:sz w:val="22"/>
                <w:szCs w:val="22"/>
              </w:rPr>
            </w:pPr>
            <w:r>
              <w:rPr>
                <w:rFonts w:asciiTheme="minorHAnsi" w:hAnsiTheme="minorHAnsi" w:cstheme="minorHAnsi"/>
                <w:sz w:val="22"/>
                <w:szCs w:val="22"/>
              </w:rPr>
              <w:t>There were no other questions.  The Lay Chair thanked Maggie for her insightful and thought-provoking presentation.  There was much food for thought</w:t>
            </w:r>
            <w:r w:rsidR="00333AFF">
              <w:rPr>
                <w:rFonts w:asciiTheme="minorHAnsi" w:hAnsiTheme="minorHAnsi" w:cstheme="minorHAnsi"/>
                <w:sz w:val="22"/>
                <w:szCs w:val="22"/>
              </w:rPr>
              <w:t xml:space="preserve"> on how parishes can adapt their services and areas of worship not just for people with Dementia but for other conditions too e.g. those with Autism.</w:t>
            </w:r>
          </w:p>
          <w:p w14:paraId="2485F9E6" w14:textId="77777777" w:rsidR="00333AFF" w:rsidRPr="008F5727" w:rsidRDefault="00333AFF" w:rsidP="00B07026">
            <w:pPr>
              <w:rPr>
                <w:rFonts w:asciiTheme="minorHAnsi" w:hAnsiTheme="minorHAnsi" w:cstheme="minorHAnsi"/>
                <w:sz w:val="22"/>
                <w:szCs w:val="22"/>
              </w:rPr>
            </w:pPr>
          </w:p>
          <w:p w14:paraId="41DF2FF0" w14:textId="3B156E32" w:rsidR="00365963" w:rsidRPr="006D5815" w:rsidRDefault="006D5815" w:rsidP="006D5815">
            <w:pPr>
              <w:rPr>
                <w:rFonts w:asciiTheme="minorHAnsi" w:hAnsiTheme="minorHAnsi" w:cstheme="minorHAnsi"/>
                <w:sz w:val="22"/>
                <w:szCs w:val="22"/>
              </w:rPr>
            </w:pPr>
            <w:r>
              <w:rPr>
                <w:rFonts w:asciiTheme="minorHAnsi" w:hAnsiTheme="minorHAnsi" w:cstheme="minorHAnsi"/>
                <w:sz w:val="22"/>
                <w:szCs w:val="22"/>
              </w:rPr>
              <w:t>There was a brief break so that any Visitors wishing to leave could go.  Everybody was welcome to stay for the remainder of the meeting but only Members would be allowed to vote on any measures.</w:t>
            </w:r>
          </w:p>
        </w:tc>
      </w:tr>
      <w:tr w:rsidR="00883D0B" w:rsidRPr="00883D0B" w14:paraId="78727B73" w14:textId="77777777" w:rsidTr="008D23F9">
        <w:tc>
          <w:tcPr>
            <w:tcW w:w="534" w:type="dxa"/>
          </w:tcPr>
          <w:p w14:paraId="11E4F5EB" w14:textId="229B6F6E" w:rsidR="00F96656" w:rsidRPr="00883D0B" w:rsidRDefault="003A4939" w:rsidP="00F96656">
            <w:pPr>
              <w:rPr>
                <w:rFonts w:asciiTheme="minorHAnsi" w:hAnsiTheme="minorHAnsi" w:cstheme="minorHAnsi"/>
                <w:sz w:val="22"/>
                <w:szCs w:val="22"/>
              </w:rPr>
            </w:pPr>
            <w:r w:rsidRPr="00883D0B">
              <w:rPr>
                <w:rFonts w:asciiTheme="minorHAnsi" w:hAnsiTheme="minorHAnsi" w:cstheme="minorHAnsi"/>
                <w:b/>
                <w:bCs/>
                <w:sz w:val="22"/>
                <w:szCs w:val="22"/>
              </w:rPr>
              <w:lastRenderedPageBreak/>
              <w:t>4</w:t>
            </w:r>
            <w:r w:rsidR="00F96656" w:rsidRPr="00883D0B">
              <w:rPr>
                <w:rFonts w:asciiTheme="minorHAnsi" w:hAnsiTheme="minorHAnsi" w:cstheme="minorHAnsi"/>
                <w:sz w:val="22"/>
                <w:szCs w:val="22"/>
              </w:rPr>
              <w:t>.</w:t>
            </w:r>
          </w:p>
        </w:tc>
        <w:tc>
          <w:tcPr>
            <w:tcW w:w="9922" w:type="dxa"/>
          </w:tcPr>
          <w:p w14:paraId="17BAE867" w14:textId="0E589B61" w:rsidR="00F96656" w:rsidRPr="00883D0B" w:rsidRDefault="00071E89" w:rsidP="00F96656">
            <w:pPr>
              <w:rPr>
                <w:rFonts w:asciiTheme="minorHAnsi" w:hAnsiTheme="minorHAnsi" w:cstheme="minorHAnsi"/>
                <w:b/>
                <w:sz w:val="22"/>
                <w:szCs w:val="22"/>
              </w:rPr>
            </w:pPr>
            <w:r w:rsidRPr="00883D0B">
              <w:rPr>
                <w:rFonts w:asciiTheme="minorHAnsi" w:hAnsiTheme="minorHAnsi" w:cstheme="minorHAnsi"/>
                <w:b/>
                <w:sz w:val="22"/>
                <w:szCs w:val="22"/>
              </w:rPr>
              <w:t>Attendance &amp; Apologies</w:t>
            </w:r>
          </w:p>
        </w:tc>
      </w:tr>
      <w:tr w:rsidR="00883D0B" w:rsidRPr="00883D0B" w14:paraId="26AD02B0" w14:textId="77777777" w:rsidTr="008D23F9">
        <w:tc>
          <w:tcPr>
            <w:tcW w:w="534" w:type="dxa"/>
          </w:tcPr>
          <w:p w14:paraId="20B62C3B" w14:textId="77777777" w:rsidR="00071E89" w:rsidRPr="00883D0B" w:rsidRDefault="00071E89" w:rsidP="00F96656">
            <w:pPr>
              <w:rPr>
                <w:rFonts w:asciiTheme="minorHAnsi" w:hAnsiTheme="minorHAnsi" w:cstheme="minorHAnsi"/>
                <w:b/>
                <w:sz w:val="22"/>
                <w:szCs w:val="22"/>
              </w:rPr>
            </w:pPr>
          </w:p>
        </w:tc>
        <w:tc>
          <w:tcPr>
            <w:tcW w:w="9922" w:type="dxa"/>
          </w:tcPr>
          <w:p w14:paraId="7D64A053" w14:textId="475D81E1" w:rsidR="00736596" w:rsidRPr="00883D0B" w:rsidRDefault="00071E89" w:rsidP="00071E89">
            <w:pPr>
              <w:rPr>
                <w:rFonts w:asciiTheme="minorHAnsi" w:hAnsiTheme="minorHAnsi" w:cstheme="minorHAnsi"/>
                <w:sz w:val="22"/>
                <w:szCs w:val="22"/>
              </w:rPr>
            </w:pPr>
            <w:r w:rsidRPr="00883D0B">
              <w:rPr>
                <w:rFonts w:asciiTheme="minorHAnsi" w:hAnsiTheme="minorHAnsi" w:cstheme="minorHAnsi"/>
                <w:sz w:val="22"/>
                <w:szCs w:val="22"/>
              </w:rPr>
              <w:t>Attendance –  3</w:t>
            </w:r>
            <w:r w:rsidR="004A44E8">
              <w:rPr>
                <w:rFonts w:asciiTheme="minorHAnsi" w:hAnsiTheme="minorHAnsi" w:cstheme="minorHAnsi"/>
                <w:sz w:val="22"/>
                <w:szCs w:val="22"/>
              </w:rPr>
              <w:t>7</w:t>
            </w:r>
            <w:r w:rsidRPr="00883D0B">
              <w:rPr>
                <w:rFonts w:asciiTheme="minorHAnsi" w:hAnsiTheme="minorHAnsi" w:cstheme="minorHAnsi"/>
                <w:sz w:val="22"/>
                <w:szCs w:val="22"/>
              </w:rPr>
              <w:t xml:space="preserve"> Members recorded.  </w:t>
            </w:r>
            <w:r w:rsidR="00736596" w:rsidRPr="00883D0B">
              <w:rPr>
                <w:rFonts w:asciiTheme="minorHAnsi" w:hAnsiTheme="minorHAnsi" w:cstheme="minorHAnsi"/>
                <w:sz w:val="22"/>
                <w:szCs w:val="22"/>
              </w:rPr>
              <w:tab/>
            </w:r>
            <w:r w:rsidR="001E05B9" w:rsidRPr="00883D0B">
              <w:rPr>
                <w:rFonts w:asciiTheme="minorHAnsi" w:hAnsiTheme="minorHAnsi" w:cstheme="minorHAnsi"/>
                <w:sz w:val="22"/>
                <w:szCs w:val="22"/>
              </w:rPr>
              <w:tab/>
            </w:r>
            <w:r w:rsidR="00D55270">
              <w:rPr>
                <w:rFonts w:asciiTheme="minorHAnsi" w:hAnsiTheme="minorHAnsi" w:cstheme="minorHAnsi"/>
                <w:sz w:val="22"/>
                <w:szCs w:val="22"/>
              </w:rPr>
              <w:t>2</w:t>
            </w:r>
            <w:r w:rsidR="001E05B9" w:rsidRPr="00883D0B">
              <w:rPr>
                <w:rFonts w:asciiTheme="minorHAnsi" w:hAnsiTheme="minorHAnsi" w:cstheme="minorHAnsi"/>
                <w:sz w:val="22"/>
                <w:szCs w:val="22"/>
              </w:rPr>
              <w:t xml:space="preserve"> Guest Speaker</w:t>
            </w:r>
            <w:r w:rsidR="00D55270">
              <w:rPr>
                <w:rFonts w:asciiTheme="minorHAnsi" w:hAnsiTheme="minorHAnsi" w:cstheme="minorHAnsi"/>
                <w:sz w:val="22"/>
                <w:szCs w:val="22"/>
              </w:rPr>
              <w:t>s</w:t>
            </w:r>
            <w:r w:rsidR="004A44E8">
              <w:rPr>
                <w:rFonts w:asciiTheme="minorHAnsi" w:hAnsiTheme="minorHAnsi" w:cstheme="minorHAnsi"/>
                <w:sz w:val="22"/>
                <w:szCs w:val="22"/>
              </w:rPr>
              <w:t xml:space="preserve"> </w:t>
            </w:r>
            <w:r w:rsidR="00D55270">
              <w:rPr>
                <w:rFonts w:asciiTheme="minorHAnsi" w:hAnsiTheme="minorHAnsi" w:cstheme="minorHAnsi"/>
                <w:sz w:val="22"/>
                <w:szCs w:val="22"/>
              </w:rPr>
              <w:t xml:space="preserve">one of </w:t>
            </w:r>
            <w:r w:rsidR="004A44E8">
              <w:rPr>
                <w:rFonts w:asciiTheme="minorHAnsi" w:hAnsiTheme="minorHAnsi" w:cstheme="minorHAnsi"/>
                <w:sz w:val="22"/>
                <w:szCs w:val="22"/>
              </w:rPr>
              <w:t>who</w:t>
            </w:r>
            <w:r w:rsidR="00D55270">
              <w:rPr>
                <w:rFonts w:asciiTheme="minorHAnsi" w:hAnsiTheme="minorHAnsi" w:cstheme="minorHAnsi"/>
                <w:sz w:val="22"/>
                <w:szCs w:val="22"/>
              </w:rPr>
              <w:t>m</w:t>
            </w:r>
            <w:r w:rsidR="004A44E8">
              <w:rPr>
                <w:rFonts w:asciiTheme="minorHAnsi" w:hAnsiTheme="minorHAnsi" w:cstheme="minorHAnsi"/>
                <w:sz w:val="22"/>
                <w:szCs w:val="22"/>
              </w:rPr>
              <w:t xml:space="preserve"> is also a Lay Member</w:t>
            </w:r>
            <w:r w:rsidR="00736596" w:rsidRPr="00883D0B">
              <w:rPr>
                <w:rFonts w:asciiTheme="minorHAnsi" w:hAnsiTheme="minorHAnsi" w:cstheme="minorHAnsi"/>
                <w:sz w:val="22"/>
                <w:szCs w:val="22"/>
              </w:rPr>
              <w:tab/>
            </w:r>
          </w:p>
          <w:p w14:paraId="1B7D77D9" w14:textId="31545089" w:rsidR="00736596" w:rsidRPr="00883D0B" w:rsidRDefault="00736596" w:rsidP="00071E89">
            <w:pPr>
              <w:rPr>
                <w:rFonts w:asciiTheme="minorHAnsi" w:hAnsiTheme="minorHAnsi" w:cstheme="minorHAnsi"/>
                <w:sz w:val="22"/>
                <w:szCs w:val="22"/>
              </w:rPr>
            </w:pPr>
            <w:r w:rsidRPr="00883D0B">
              <w:rPr>
                <w:rFonts w:asciiTheme="minorHAnsi" w:hAnsiTheme="minorHAnsi" w:cstheme="minorHAnsi"/>
                <w:sz w:val="22"/>
                <w:szCs w:val="22"/>
              </w:rPr>
              <w:t>Apologies received – 2</w:t>
            </w:r>
            <w:r w:rsidR="004A44E8">
              <w:rPr>
                <w:rFonts w:asciiTheme="minorHAnsi" w:hAnsiTheme="minorHAnsi" w:cstheme="minorHAnsi"/>
                <w:sz w:val="22"/>
                <w:szCs w:val="22"/>
              </w:rPr>
              <w:t>0</w:t>
            </w:r>
            <w:r w:rsidR="005075CF">
              <w:rPr>
                <w:rFonts w:asciiTheme="minorHAnsi" w:hAnsiTheme="minorHAnsi" w:cstheme="minorHAnsi"/>
                <w:sz w:val="22"/>
                <w:szCs w:val="22"/>
              </w:rPr>
              <w:tab/>
            </w:r>
            <w:r w:rsidR="005075CF">
              <w:rPr>
                <w:rFonts w:asciiTheme="minorHAnsi" w:hAnsiTheme="minorHAnsi" w:cstheme="minorHAnsi"/>
                <w:sz w:val="22"/>
                <w:szCs w:val="22"/>
              </w:rPr>
              <w:tab/>
            </w:r>
            <w:r w:rsidR="005075CF">
              <w:rPr>
                <w:rFonts w:asciiTheme="minorHAnsi" w:hAnsiTheme="minorHAnsi" w:cstheme="minorHAnsi"/>
                <w:sz w:val="22"/>
                <w:szCs w:val="22"/>
              </w:rPr>
              <w:tab/>
            </w:r>
            <w:r w:rsidR="005075CF">
              <w:rPr>
                <w:rFonts w:asciiTheme="minorHAnsi" w:hAnsiTheme="minorHAnsi" w:cstheme="minorHAnsi"/>
                <w:sz w:val="22"/>
                <w:szCs w:val="22"/>
              </w:rPr>
              <w:tab/>
            </w:r>
            <w:r w:rsidR="005075CF">
              <w:rPr>
                <w:rFonts w:asciiTheme="minorHAnsi" w:hAnsiTheme="minorHAnsi" w:cstheme="minorHAnsi"/>
                <w:sz w:val="22"/>
                <w:szCs w:val="22"/>
              </w:rPr>
              <w:tab/>
            </w:r>
          </w:p>
          <w:p w14:paraId="3266D606" w14:textId="77777777" w:rsidR="00736596" w:rsidRPr="00883D0B" w:rsidRDefault="00736596" w:rsidP="00071E89">
            <w:pPr>
              <w:rPr>
                <w:rFonts w:asciiTheme="minorHAnsi" w:hAnsiTheme="minorHAnsi" w:cstheme="minorHAnsi"/>
                <w:sz w:val="22"/>
                <w:szCs w:val="22"/>
              </w:rPr>
            </w:pPr>
          </w:p>
          <w:p w14:paraId="746994B5" w14:textId="59185ED2" w:rsidR="00071E89" w:rsidRPr="00883D0B" w:rsidRDefault="005075CF" w:rsidP="00071E89">
            <w:pPr>
              <w:rPr>
                <w:rFonts w:asciiTheme="minorHAnsi" w:hAnsiTheme="minorHAnsi" w:cstheme="minorHAnsi"/>
                <w:sz w:val="22"/>
                <w:szCs w:val="22"/>
              </w:rPr>
            </w:pPr>
            <w:r>
              <w:rPr>
                <w:rFonts w:asciiTheme="minorHAnsi" w:hAnsiTheme="minorHAnsi" w:cstheme="minorHAnsi"/>
                <w:sz w:val="22"/>
                <w:szCs w:val="22"/>
              </w:rPr>
              <w:t>Two</w:t>
            </w:r>
            <w:r w:rsidR="00071E89" w:rsidRPr="00883D0B">
              <w:rPr>
                <w:rFonts w:asciiTheme="minorHAnsi" w:hAnsiTheme="minorHAnsi" w:cstheme="minorHAnsi"/>
                <w:sz w:val="22"/>
                <w:szCs w:val="22"/>
              </w:rPr>
              <w:t xml:space="preserve"> parish</w:t>
            </w:r>
            <w:r>
              <w:rPr>
                <w:rFonts w:asciiTheme="minorHAnsi" w:hAnsiTheme="minorHAnsi" w:cstheme="minorHAnsi"/>
                <w:sz w:val="22"/>
                <w:szCs w:val="22"/>
              </w:rPr>
              <w:t>es</w:t>
            </w:r>
            <w:r w:rsidR="00071E89" w:rsidRPr="00883D0B">
              <w:rPr>
                <w:rFonts w:asciiTheme="minorHAnsi" w:hAnsiTheme="minorHAnsi" w:cstheme="minorHAnsi"/>
                <w:sz w:val="22"/>
                <w:szCs w:val="22"/>
              </w:rPr>
              <w:t xml:space="preserve"> w</w:t>
            </w:r>
            <w:r>
              <w:rPr>
                <w:rFonts w:asciiTheme="minorHAnsi" w:hAnsiTheme="minorHAnsi" w:cstheme="minorHAnsi"/>
                <w:sz w:val="22"/>
                <w:szCs w:val="22"/>
              </w:rPr>
              <w:t>ere</w:t>
            </w:r>
            <w:r w:rsidR="00071E89" w:rsidRPr="00883D0B">
              <w:rPr>
                <w:rFonts w:asciiTheme="minorHAnsi" w:hAnsiTheme="minorHAnsi" w:cstheme="minorHAnsi"/>
                <w:sz w:val="22"/>
                <w:szCs w:val="22"/>
              </w:rPr>
              <w:t xml:space="preserve"> not represented – </w:t>
            </w:r>
            <w:r>
              <w:rPr>
                <w:rFonts w:asciiTheme="minorHAnsi" w:hAnsiTheme="minorHAnsi" w:cstheme="minorHAnsi"/>
                <w:sz w:val="22"/>
                <w:szCs w:val="22"/>
              </w:rPr>
              <w:t>Bricket Wood, St Luke; St Albans, St Saviour</w:t>
            </w:r>
            <w:r w:rsidR="00071E89" w:rsidRPr="00883D0B">
              <w:rPr>
                <w:rFonts w:asciiTheme="minorHAnsi" w:hAnsiTheme="minorHAnsi" w:cstheme="minorHAnsi"/>
                <w:sz w:val="22"/>
                <w:szCs w:val="22"/>
              </w:rPr>
              <w:t xml:space="preserve">.  </w:t>
            </w:r>
          </w:p>
          <w:p w14:paraId="1D54F082" w14:textId="0ED95AFB" w:rsidR="00071E89" w:rsidRPr="00883D0B" w:rsidRDefault="00071E89" w:rsidP="00071E89">
            <w:pPr>
              <w:rPr>
                <w:rFonts w:asciiTheme="minorHAnsi" w:hAnsiTheme="minorHAnsi" w:cstheme="minorHAnsi"/>
                <w:sz w:val="22"/>
                <w:szCs w:val="22"/>
              </w:rPr>
            </w:pPr>
            <w:r w:rsidRPr="00883D0B">
              <w:rPr>
                <w:rFonts w:asciiTheme="minorHAnsi" w:hAnsiTheme="minorHAnsi" w:cstheme="minorHAnsi"/>
                <w:sz w:val="22"/>
                <w:szCs w:val="22"/>
              </w:rPr>
              <w:t xml:space="preserve">NB – there are </w:t>
            </w:r>
            <w:r w:rsidR="005075CF">
              <w:rPr>
                <w:rFonts w:asciiTheme="minorHAnsi" w:hAnsiTheme="minorHAnsi" w:cstheme="minorHAnsi"/>
                <w:sz w:val="22"/>
                <w:szCs w:val="22"/>
              </w:rPr>
              <w:t>3</w:t>
            </w:r>
            <w:r w:rsidRPr="00883D0B">
              <w:rPr>
                <w:rFonts w:asciiTheme="minorHAnsi" w:hAnsiTheme="minorHAnsi" w:cstheme="minorHAnsi"/>
                <w:sz w:val="22"/>
                <w:szCs w:val="22"/>
              </w:rPr>
              <w:t xml:space="preserve"> parishes in vacancy – </w:t>
            </w:r>
            <w:r w:rsidR="000E1816" w:rsidRPr="00883D0B">
              <w:rPr>
                <w:rFonts w:asciiTheme="minorHAnsi" w:hAnsiTheme="minorHAnsi" w:cstheme="minorHAnsi"/>
                <w:sz w:val="22"/>
                <w:szCs w:val="22"/>
              </w:rPr>
              <w:t xml:space="preserve">Shenley, St Martin; </w:t>
            </w:r>
            <w:r w:rsidRPr="00883D0B">
              <w:rPr>
                <w:rFonts w:asciiTheme="minorHAnsi" w:hAnsiTheme="minorHAnsi" w:cstheme="minorHAnsi"/>
                <w:sz w:val="22"/>
                <w:szCs w:val="22"/>
              </w:rPr>
              <w:t xml:space="preserve">St Albans, St </w:t>
            </w:r>
            <w:r w:rsidR="000E1816" w:rsidRPr="00883D0B">
              <w:rPr>
                <w:rFonts w:asciiTheme="minorHAnsi" w:hAnsiTheme="minorHAnsi" w:cstheme="minorHAnsi"/>
                <w:sz w:val="22"/>
                <w:szCs w:val="22"/>
              </w:rPr>
              <w:t>Luke</w:t>
            </w:r>
            <w:r w:rsidR="005075CF">
              <w:rPr>
                <w:rFonts w:asciiTheme="minorHAnsi" w:hAnsiTheme="minorHAnsi" w:cstheme="minorHAnsi"/>
                <w:sz w:val="22"/>
                <w:szCs w:val="22"/>
              </w:rPr>
              <w:t>; St Michael’s with St Mary</w:t>
            </w:r>
            <w:r w:rsidRPr="00883D0B">
              <w:rPr>
                <w:rFonts w:asciiTheme="minorHAnsi" w:hAnsiTheme="minorHAnsi" w:cstheme="minorHAnsi"/>
                <w:sz w:val="22"/>
                <w:szCs w:val="22"/>
              </w:rPr>
              <w:t xml:space="preserve">   </w:t>
            </w:r>
          </w:p>
          <w:p w14:paraId="09AF6F84" w14:textId="77777777" w:rsidR="00071E89" w:rsidRPr="00883D0B" w:rsidRDefault="00071E89" w:rsidP="00071E89">
            <w:pPr>
              <w:rPr>
                <w:rFonts w:asciiTheme="minorHAnsi" w:hAnsiTheme="minorHAnsi" w:cstheme="minorHAnsi"/>
                <w:sz w:val="22"/>
                <w:szCs w:val="22"/>
              </w:rPr>
            </w:pPr>
          </w:p>
          <w:p w14:paraId="2E38316A" w14:textId="5E9B5F9A" w:rsidR="00071E89" w:rsidRPr="00883D0B" w:rsidRDefault="00071E89" w:rsidP="00071E89">
            <w:pPr>
              <w:rPr>
                <w:rFonts w:asciiTheme="minorHAnsi" w:hAnsiTheme="minorHAnsi" w:cstheme="minorHAnsi"/>
                <w:sz w:val="22"/>
                <w:szCs w:val="22"/>
              </w:rPr>
            </w:pPr>
            <w:r w:rsidRPr="00883D0B">
              <w:rPr>
                <w:rFonts w:asciiTheme="minorHAnsi" w:hAnsiTheme="minorHAnsi" w:cstheme="minorHAnsi"/>
                <w:sz w:val="22"/>
                <w:szCs w:val="22"/>
              </w:rPr>
              <w:t>No Lay Representatives have been elected to Deanery Synod from London Colney, St Peter’s.</w:t>
            </w:r>
          </w:p>
          <w:p w14:paraId="07CB8B55" w14:textId="77777777" w:rsidR="00071E89" w:rsidRPr="00883D0B" w:rsidRDefault="00071E89" w:rsidP="00F96656">
            <w:pPr>
              <w:rPr>
                <w:rFonts w:asciiTheme="minorHAnsi" w:hAnsiTheme="minorHAnsi" w:cstheme="minorHAnsi"/>
                <w:b/>
                <w:sz w:val="22"/>
                <w:szCs w:val="22"/>
              </w:rPr>
            </w:pPr>
          </w:p>
        </w:tc>
      </w:tr>
      <w:tr w:rsidR="00883D0B" w:rsidRPr="00883D0B" w14:paraId="434E5641" w14:textId="77777777" w:rsidTr="008D23F9">
        <w:tc>
          <w:tcPr>
            <w:tcW w:w="534" w:type="dxa"/>
          </w:tcPr>
          <w:p w14:paraId="5AF6E848" w14:textId="4E3CC156" w:rsidR="00F96656" w:rsidRPr="00883D0B" w:rsidRDefault="003A4939" w:rsidP="00F96656">
            <w:pPr>
              <w:rPr>
                <w:rFonts w:asciiTheme="minorHAnsi" w:hAnsiTheme="minorHAnsi" w:cstheme="minorHAnsi"/>
                <w:b/>
                <w:bCs/>
                <w:sz w:val="22"/>
                <w:szCs w:val="22"/>
              </w:rPr>
            </w:pPr>
            <w:r w:rsidRPr="00883D0B">
              <w:rPr>
                <w:rFonts w:asciiTheme="minorHAnsi" w:hAnsiTheme="minorHAnsi" w:cstheme="minorHAnsi"/>
                <w:b/>
                <w:bCs/>
                <w:sz w:val="22"/>
                <w:szCs w:val="22"/>
              </w:rPr>
              <w:t>5</w:t>
            </w:r>
            <w:r w:rsidR="00E205C4" w:rsidRPr="00883D0B">
              <w:rPr>
                <w:rFonts w:asciiTheme="minorHAnsi" w:hAnsiTheme="minorHAnsi" w:cstheme="minorHAnsi"/>
                <w:b/>
                <w:bCs/>
                <w:sz w:val="22"/>
                <w:szCs w:val="22"/>
              </w:rPr>
              <w:t>.</w:t>
            </w:r>
          </w:p>
        </w:tc>
        <w:tc>
          <w:tcPr>
            <w:tcW w:w="9922" w:type="dxa"/>
          </w:tcPr>
          <w:p w14:paraId="5B4D65FC" w14:textId="3E384C08" w:rsidR="00F96656" w:rsidRPr="00883D0B" w:rsidRDefault="000E1816" w:rsidP="00F96656">
            <w:pPr>
              <w:autoSpaceDE w:val="0"/>
              <w:autoSpaceDN w:val="0"/>
              <w:adjustRightInd w:val="0"/>
              <w:rPr>
                <w:rFonts w:asciiTheme="minorHAnsi" w:hAnsiTheme="minorHAnsi" w:cstheme="minorHAnsi"/>
                <w:b/>
                <w:bCs/>
                <w:sz w:val="22"/>
                <w:szCs w:val="22"/>
              </w:rPr>
            </w:pPr>
            <w:r w:rsidRPr="00883D0B">
              <w:rPr>
                <w:rFonts w:asciiTheme="minorHAnsi" w:hAnsiTheme="minorHAnsi" w:cstheme="minorHAnsi"/>
                <w:b/>
                <w:bCs/>
                <w:sz w:val="22"/>
                <w:szCs w:val="22"/>
              </w:rPr>
              <w:t>Minutes of previous Synod and Standing Committee</w:t>
            </w:r>
          </w:p>
        </w:tc>
      </w:tr>
      <w:tr w:rsidR="00883D0B" w:rsidRPr="00883D0B" w14:paraId="6D25CE1C" w14:textId="77777777" w:rsidTr="008D23F9">
        <w:tc>
          <w:tcPr>
            <w:tcW w:w="534" w:type="dxa"/>
          </w:tcPr>
          <w:p w14:paraId="1176D4B2" w14:textId="09190411" w:rsidR="00071E89" w:rsidRPr="00883D0B" w:rsidRDefault="00071E89" w:rsidP="00F96656">
            <w:pPr>
              <w:rPr>
                <w:rFonts w:asciiTheme="minorHAnsi" w:hAnsiTheme="minorHAnsi" w:cstheme="minorHAnsi"/>
                <w:sz w:val="22"/>
                <w:szCs w:val="22"/>
              </w:rPr>
            </w:pPr>
          </w:p>
        </w:tc>
        <w:tc>
          <w:tcPr>
            <w:tcW w:w="9922" w:type="dxa"/>
          </w:tcPr>
          <w:p w14:paraId="79B9A0FC" w14:textId="77777777" w:rsidR="006D5815" w:rsidRDefault="000E1816" w:rsidP="00F96656">
            <w:pPr>
              <w:autoSpaceDE w:val="0"/>
              <w:autoSpaceDN w:val="0"/>
              <w:adjustRightInd w:val="0"/>
              <w:rPr>
                <w:rFonts w:asciiTheme="minorHAnsi" w:hAnsiTheme="minorHAnsi" w:cstheme="minorHAnsi"/>
                <w:sz w:val="22"/>
                <w:szCs w:val="22"/>
              </w:rPr>
            </w:pPr>
            <w:r w:rsidRPr="00883D0B">
              <w:rPr>
                <w:rFonts w:asciiTheme="minorHAnsi" w:hAnsiTheme="minorHAnsi" w:cstheme="minorHAnsi"/>
                <w:sz w:val="22"/>
                <w:szCs w:val="22"/>
              </w:rPr>
              <w:t xml:space="preserve">Minutes of the meeting of Deanery Synod on </w:t>
            </w:r>
            <w:r w:rsidR="005075CF">
              <w:rPr>
                <w:rFonts w:asciiTheme="minorHAnsi" w:hAnsiTheme="minorHAnsi" w:cstheme="minorHAnsi"/>
                <w:sz w:val="22"/>
                <w:szCs w:val="22"/>
              </w:rPr>
              <w:t>8</w:t>
            </w:r>
            <w:r w:rsidR="005075CF" w:rsidRPr="005075CF">
              <w:rPr>
                <w:rFonts w:asciiTheme="minorHAnsi" w:hAnsiTheme="minorHAnsi" w:cstheme="minorHAnsi"/>
                <w:sz w:val="22"/>
                <w:szCs w:val="22"/>
                <w:vertAlign w:val="superscript"/>
              </w:rPr>
              <w:t>th</w:t>
            </w:r>
            <w:r w:rsidR="005075CF">
              <w:rPr>
                <w:rFonts w:asciiTheme="minorHAnsi" w:hAnsiTheme="minorHAnsi" w:cstheme="minorHAnsi"/>
                <w:sz w:val="22"/>
                <w:szCs w:val="22"/>
              </w:rPr>
              <w:t xml:space="preserve"> February 2022</w:t>
            </w:r>
            <w:r w:rsidRPr="00883D0B">
              <w:rPr>
                <w:rFonts w:asciiTheme="minorHAnsi" w:hAnsiTheme="minorHAnsi" w:cstheme="minorHAnsi"/>
                <w:sz w:val="22"/>
                <w:szCs w:val="22"/>
              </w:rPr>
              <w:t xml:space="preserve"> were circulated to members prior to the meeting.  </w:t>
            </w:r>
            <w:r w:rsidR="00071044">
              <w:rPr>
                <w:rFonts w:asciiTheme="minorHAnsi" w:hAnsiTheme="minorHAnsi" w:cstheme="minorHAnsi"/>
                <w:sz w:val="22"/>
                <w:szCs w:val="22"/>
              </w:rPr>
              <w:t xml:space="preserve">Members </w:t>
            </w:r>
            <w:r w:rsidR="006D5815">
              <w:rPr>
                <w:rFonts w:asciiTheme="minorHAnsi" w:hAnsiTheme="minorHAnsi" w:cstheme="minorHAnsi"/>
                <w:sz w:val="22"/>
                <w:szCs w:val="22"/>
              </w:rPr>
              <w:t>were asked if they gave</w:t>
            </w:r>
            <w:r w:rsidR="00071044">
              <w:rPr>
                <w:rFonts w:asciiTheme="minorHAnsi" w:hAnsiTheme="minorHAnsi" w:cstheme="minorHAnsi"/>
                <w:sz w:val="22"/>
                <w:szCs w:val="22"/>
              </w:rPr>
              <w:t xml:space="preserve"> an accurate record of the meeting</w:t>
            </w:r>
          </w:p>
          <w:p w14:paraId="3BB32184" w14:textId="6219A024" w:rsidR="0023387A" w:rsidRDefault="006D5815" w:rsidP="00F9665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t>Proposed</w:t>
            </w:r>
            <w:r w:rsidR="0023387A">
              <w:rPr>
                <w:rFonts w:asciiTheme="minorHAnsi" w:hAnsiTheme="minorHAnsi" w:cstheme="minorHAnsi"/>
                <w:sz w:val="22"/>
                <w:szCs w:val="22"/>
              </w:rPr>
              <w:t xml:space="preserve"> – Michael Jameson</w:t>
            </w:r>
            <w:r w:rsidR="0023387A">
              <w:rPr>
                <w:rFonts w:asciiTheme="minorHAnsi" w:hAnsiTheme="minorHAnsi" w:cstheme="minorHAnsi"/>
                <w:sz w:val="22"/>
                <w:szCs w:val="22"/>
              </w:rPr>
              <w:tab/>
              <w:t>Seconded – Andy Sharp</w:t>
            </w:r>
          </w:p>
          <w:p w14:paraId="14028EB6" w14:textId="1FF79071" w:rsidR="00071044" w:rsidRDefault="0023387A" w:rsidP="00F9665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t>Accepted – Unanimous.  S</w:t>
            </w:r>
            <w:r w:rsidR="00071044">
              <w:rPr>
                <w:rFonts w:asciiTheme="minorHAnsi" w:hAnsiTheme="minorHAnsi" w:cstheme="minorHAnsi"/>
                <w:sz w:val="22"/>
                <w:szCs w:val="22"/>
              </w:rPr>
              <w:t>igned by the Lay Chair.</w:t>
            </w:r>
          </w:p>
          <w:p w14:paraId="75A4074A" w14:textId="77777777" w:rsidR="00071044" w:rsidRDefault="00071044" w:rsidP="00F96656">
            <w:pPr>
              <w:autoSpaceDE w:val="0"/>
              <w:autoSpaceDN w:val="0"/>
              <w:adjustRightInd w:val="0"/>
              <w:rPr>
                <w:rFonts w:asciiTheme="minorHAnsi" w:hAnsiTheme="minorHAnsi" w:cstheme="minorHAnsi"/>
                <w:sz w:val="22"/>
                <w:szCs w:val="22"/>
              </w:rPr>
            </w:pPr>
          </w:p>
          <w:p w14:paraId="35D0289B" w14:textId="4129A4CC" w:rsidR="000E1816" w:rsidRPr="00883D0B" w:rsidRDefault="000E1816" w:rsidP="00F96656">
            <w:pPr>
              <w:autoSpaceDE w:val="0"/>
              <w:autoSpaceDN w:val="0"/>
              <w:adjustRightInd w:val="0"/>
              <w:rPr>
                <w:rFonts w:asciiTheme="minorHAnsi" w:hAnsiTheme="minorHAnsi" w:cstheme="minorHAnsi"/>
                <w:sz w:val="22"/>
                <w:szCs w:val="22"/>
              </w:rPr>
            </w:pPr>
            <w:r w:rsidRPr="00883D0B">
              <w:rPr>
                <w:rFonts w:asciiTheme="minorHAnsi" w:hAnsiTheme="minorHAnsi" w:cstheme="minorHAnsi"/>
                <w:sz w:val="22"/>
                <w:szCs w:val="22"/>
              </w:rPr>
              <w:t>Minutes of the recent Standing Committee meeting were received.</w:t>
            </w:r>
          </w:p>
          <w:p w14:paraId="16CA6232" w14:textId="4AA6C7D5" w:rsidR="00A26AA8" w:rsidRPr="00883D0B" w:rsidRDefault="00A26AA8" w:rsidP="00443212">
            <w:pPr>
              <w:autoSpaceDE w:val="0"/>
              <w:autoSpaceDN w:val="0"/>
              <w:adjustRightInd w:val="0"/>
              <w:rPr>
                <w:rFonts w:asciiTheme="minorHAnsi" w:hAnsiTheme="minorHAnsi" w:cstheme="minorHAnsi"/>
                <w:sz w:val="22"/>
                <w:szCs w:val="22"/>
              </w:rPr>
            </w:pPr>
          </w:p>
        </w:tc>
      </w:tr>
      <w:tr w:rsidR="00883D0B" w:rsidRPr="00883D0B" w14:paraId="7AA6ECF7" w14:textId="77777777" w:rsidTr="008D23F9">
        <w:tc>
          <w:tcPr>
            <w:tcW w:w="534" w:type="dxa"/>
            <w:tcBorders>
              <w:top w:val="single" w:sz="4" w:space="0" w:color="auto"/>
            </w:tcBorders>
          </w:tcPr>
          <w:p w14:paraId="43CA60F0" w14:textId="0D09E4E8" w:rsidR="00F96656" w:rsidRPr="00883D0B" w:rsidRDefault="003A4939" w:rsidP="00F96656">
            <w:pPr>
              <w:rPr>
                <w:rFonts w:asciiTheme="minorHAnsi" w:hAnsiTheme="minorHAnsi" w:cstheme="minorHAnsi"/>
                <w:b/>
                <w:sz w:val="22"/>
                <w:szCs w:val="22"/>
              </w:rPr>
            </w:pPr>
            <w:r w:rsidRPr="00883D0B">
              <w:rPr>
                <w:rFonts w:asciiTheme="minorHAnsi" w:hAnsiTheme="minorHAnsi" w:cstheme="minorHAnsi"/>
                <w:b/>
                <w:sz w:val="22"/>
                <w:szCs w:val="22"/>
              </w:rPr>
              <w:t>6</w:t>
            </w:r>
            <w:r w:rsidR="00F96656" w:rsidRPr="00883D0B">
              <w:rPr>
                <w:rFonts w:asciiTheme="minorHAnsi" w:hAnsiTheme="minorHAnsi" w:cstheme="minorHAnsi"/>
                <w:b/>
                <w:sz w:val="22"/>
                <w:szCs w:val="22"/>
              </w:rPr>
              <w:t>.</w:t>
            </w:r>
          </w:p>
        </w:tc>
        <w:tc>
          <w:tcPr>
            <w:tcW w:w="9922" w:type="dxa"/>
            <w:tcBorders>
              <w:top w:val="single" w:sz="4" w:space="0" w:color="auto"/>
            </w:tcBorders>
          </w:tcPr>
          <w:p w14:paraId="45F59D78" w14:textId="7AD9066B" w:rsidR="00F96656" w:rsidRPr="00883D0B" w:rsidRDefault="0023387A" w:rsidP="00F96656">
            <w:pPr>
              <w:rPr>
                <w:rFonts w:asciiTheme="minorHAnsi" w:hAnsiTheme="minorHAnsi" w:cstheme="minorHAnsi"/>
                <w:b/>
                <w:sz w:val="22"/>
                <w:szCs w:val="22"/>
              </w:rPr>
            </w:pPr>
            <w:r>
              <w:rPr>
                <w:rFonts w:asciiTheme="minorHAnsi" w:hAnsiTheme="minorHAnsi" w:cstheme="minorHAnsi"/>
                <w:b/>
                <w:sz w:val="22"/>
                <w:szCs w:val="22"/>
              </w:rPr>
              <w:t>Introduction to the new Diocesan Secretary – David White</w:t>
            </w:r>
          </w:p>
        </w:tc>
      </w:tr>
      <w:tr w:rsidR="00883D0B" w:rsidRPr="00883D0B" w14:paraId="2288132F" w14:textId="77777777" w:rsidTr="008D23F9">
        <w:tc>
          <w:tcPr>
            <w:tcW w:w="534" w:type="dxa"/>
            <w:tcBorders>
              <w:top w:val="single" w:sz="4" w:space="0" w:color="auto"/>
            </w:tcBorders>
          </w:tcPr>
          <w:p w14:paraId="70DDC0E7" w14:textId="77777777" w:rsidR="00F96656" w:rsidRPr="00883D0B" w:rsidRDefault="00F96656" w:rsidP="00F96656">
            <w:pPr>
              <w:rPr>
                <w:rFonts w:asciiTheme="minorHAnsi" w:hAnsiTheme="minorHAnsi" w:cstheme="minorHAnsi"/>
                <w:bCs/>
                <w:sz w:val="22"/>
                <w:szCs w:val="22"/>
              </w:rPr>
            </w:pPr>
          </w:p>
        </w:tc>
        <w:tc>
          <w:tcPr>
            <w:tcW w:w="9922" w:type="dxa"/>
            <w:tcBorders>
              <w:top w:val="single" w:sz="4" w:space="0" w:color="auto"/>
            </w:tcBorders>
          </w:tcPr>
          <w:p w14:paraId="6AD7046D" w14:textId="77777777" w:rsidR="00D9484B" w:rsidRDefault="00F60205" w:rsidP="0023387A">
            <w:pPr>
              <w:rPr>
                <w:rFonts w:asciiTheme="minorHAnsi" w:hAnsiTheme="minorHAnsi" w:cstheme="minorHAnsi"/>
                <w:bCs/>
                <w:sz w:val="22"/>
                <w:szCs w:val="22"/>
              </w:rPr>
            </w:pPr>
            <w:r>
              <w:rPr>
                <w:rFonts w:asciiTheme="minorHAnsi" w:hAnsiTheme="minorHAnsi" w:cstheme="minorHAnsi"/>
                <w:bCs/>
                <w:sz w:val="22"/>
                <w:szCs w:val="22"/>
              </w:rPr>
              <w:t>David White thanked St Albans Deanery for inviting him to the meeting.  He has been to 17 Deanery Synods since February 2022, no two are the same.</w:t>
            </w:r>
          </w:p>
          <w:p w14:paraId="68777A6A" w14:textId="77777777" w:rsidR="00F60205" w:rsidRDefault="00F60205" w:rsidP="0023387A">
            <w:pPr>
              <w:rPr>
                <w:rFonts w:asciiTheme="minorHAnsi" w:hAnsiTheme="minorHAnsi" w:cstheme="minorHAnsi"/>
                <w:bCs/>
                <w:sz w:val="22"/>
                <w:szCs w:val="22"/>
              </w:rPr>
            </w:pPr>
          </w:p>
          <w:p w14:paraId="3037E8BC" w14:textId="582D709C" w:rsidR="00F60205" w:rsidRDefault="00F60205" w:rsidP="0023387A">
            <w:pPr>
              <w:rPr>
                <w:rFonts w:asciiTheme="minorHAnsi" w:hAnsiTheme="minorHAnsi" w:cstheme="minorHAnsi"/>
                <w:bCs/>
                <w:sz w:val="22"/>
                <w:szCs w:val="22"/>
              </w:rPr>
            </w:pPr>
            <w:r>
              <w:rPr>
                <w:rFonts w:asciiTheme="minorHAnsi" w:hAnsiTheme="minorHAnsi" w:cstheme="minorHAnsi"/>
                <w:bCs/>
                <w:sz w:val="22"/>
                <w:szCs w:val="22"/>
              </w:rPr>
              <w:t xml:space="preserve">His </w:t>
            </w:r>
            <w:r w:rsidR="00963B4E">
              <w:rPr>
                <w:rFonts w:asciiTheme="minorHAnsi" w:hAnsiTheme="minorHAnsi" w:cstheme="minorHAnsi"/>
                <w:bCs/>
                <w:sz w:val="22"/>
                <w:szCs w:val="22"/>
              </w:rPr>
              <w:t xml:space="preserve">working </w:t>
            </w:r>
            <w:r>
              <w:rPr>
                <w:rFonts w:asciiTheme="minorHAnsi" w:hAnsiTheme="minorHAnsi" w:cstheme="minorHAnsi"/>
                <w:bCs/>
                <w:sz w:val="22"/>
                <w:szCs w:val="22"/>
              </w:rPr>
              <w:t xml:space="preserve">background </w:t>
            </w:r>
            <w:r w:rsidR="00963B4E">
              <w:rPr>
                <w:rFonts w:asciiTheme="minorHAnsi" w:hAnsiTheme="minorHAnsi" w:cstheme="minorHAnsi"/>
                <w:bCs/>
                <w:sz w:val="22"/>
                <w:szCs w:val="22"/>
              </w:rPr>
              <w:t>i</w:t>
            </w:r>
            <w:r>
              <w:rPr>
                <w:rFonts w:asciiTheme="minorHAnsi" w:hAnsiTheme="minorHAnsi" w:cstheme="minorHAnsi"/>
                <w:bCs/>
                <w:sz w:val="22"/>
                <w:szCs w:val="22"/>
              </w:rPr>
              <w:t xml:space="preserve">s in commercial marketing </w:t>
            </w:r>
            <w:r w:rsidR="00963B4E">
              <w:rPr>
                <w:rFonts w:asciiTheme="minorHAnsi" w:hAnsiTheme="minorHAnsi" w:cstheme="minorHAnsi"/>
                <w:bCs/>
                <w:sz w:val="22"/>
                <w:szCs w:val="22"/>
              </w:rPr>
              <w:t xml:space="preserve">from </w:t>
            </w:r>
            <w:r>
              <w:rPr>
                <w:rFonts w:asciiTheme="minorHAnsi" w:hAnsiTheme="minorHAnsi" w:cstheme="minorHAnsi"/>
                <w:bCs/>
                <w:sz w:val="22"/>
                <w:szCs w:val="22"/>
              </w:rPr>
              <w:t>the 1980’s moving to the “not-for</w:t>
            </w:r>
            <w:r w:rsidR="00963B4E">
              <w:rPr>
                <w:rFonts w:asciiTheme="minorHAnsi" w:hAnsiTheme="minorHAnsi" w:cstheme="minorHAnsi"/>
                <w:bCs/>
                <w:sz w:val="22"/>
                <w:szCs w:val="22"/>
              </w:rPr>
              <w:t>-profit” sector in 1988.  He has been the CEO of NGOs at local, national and international level – healthcare, some Christian, some secular.  He worked for Billy Graham’s last mission in England.</w:t>
            </w:r>
            <w:r w:rsidR="005A2006">
              <w:rPr>
                <w:rFonts w:asciiTheme="minorHAnsi" w:hAnsiTheme="minorHAnsi" w:cstheme="minorHAnsi"/>
                <w:bCs/>
                <w:sz w:val="22"/>
                <w:szCs w:val="22"/>
              </w:rPr>
              <w:t xml:space="preserve">  He was appointed COO for the Anglican Communion which covers 165 countries.  The role was based in London but took him all over the Globe.  He attended many services, often not understanding any of language that the service was held in yet knowing where he was in the service.</w:t>
            </w:r>
          </w:p>
          <w:p w14:paraId="6245FF7D" w14:textId="3267510D" w:rsidR="005A2006" w:rsidRDefault="005A2006" w:rsidP="0023387A">
            <w:pPr>
              <w:rPr>
                <w:rFonts w:asciiTheme="minorHAnsi" w:hAnsiTheme="minorHAnsi" w:cstheme="minorHAnsi"/>
                <w:bCs/>
                <w:sz w:val="22"/>
                <w:szCs w:val="22"/>
              </w:rPr>
            </w:pPr>
          </w:p>
          <w:p w14:paraId="409D361E" w14:textId="333505F3" w:rsidR="005A2006" w:rsidRDefault="005A2006" w:rsidP="0023387A">
            <w:pPr>
              <w:rPr>
                <w:rFonts w:asciiTheme="minorHAnsi" w:hAnsiTheme="minorHAnsi" w:cstheme="minorHAnsi"/>
                <w:bCs/>
                <w:sz w:val="22"/>
                <w:szCs w:val="22"/>
              </w:rPr>
            </w:pPr>
            <w:r>
              <w:rPr>
                <w:rFonts w:asciiTheme="minorHAnsi" w:hAnsiTheme="minorHAnsi" w:cstheme="minorHAnsi"/>
                <w:bCs/>
                <w:sz w:val="22"/>
                <w:szCs w:val="22"/>
              </w:rPr>
              <w:t>As a boy, he was sent by non-Christian parents to Sunday School in the village where they lived.</w:t>
            </w:r>
            <w:r w:rsidR="00F5235F">
              <w:rPr>
                <w:rFonts w:asciiTheme="minorHAnsi" w:hAnsiTheme="minorHAnsi" w:cstheme="minorHAnsi"/>
                <w:bCs/>
                <w:sz w:val="22"/>
                <w:szCs w:val="22"/>
              </w:rPr>
              <w:t xml:space="preserve"> </w:t>
            </w:r>
            <w:r w:rsidR="006B4A9B">
              <w:rPr>
                <w:rFonts w:asciiTheme="minorHAnsi" w:hAnsiTheme="minorHAnsi" w:cstheme="minorHAnsi"/>
                <w:bCs/>
                <w:sz w:val="22"/>
                <w:szCs w:val="22"/>
              </w:rPr>
              <w:t xml:space="preserve">He </w:t>
            </w:r>
            <w:r w:rsidR="00FB2011">
              <w:rPr>
                <w:rFonts w:asciiTheme="minorHAnsi" w:hAnsiTheme="minorHAnsi" w:cstheme="minorHAnsi"/>
                <w:bCs/>
                <w:sz w:val="22"/>
                <w:szCs w:val="22"/>
              </w:rPr>
              <w:t>was a Christian as an undergraduate and in his 20’s attended a Baptist Church and became Treasurer of it.  Until he joined the Anglican Communion and participated in Daily Services, he had never had a Service Book.  Throughout his life, he has never worshipped in the parish in which he lives.  Currently his home is in Stotfold, Central Bedfordshire and he worships at St Paul’s, Letchworth in Hertfordshire.</w:t>
            </w:r>
          </w:p>
          <w:p w14:paraId="47CB8040" w14:textId="53967B20" w:rsidR="00963B4E" w:rsidRDefault="00963B4E" w:rsidP="0023387A">
            <w:pPr>
              <w:rPr>
                <w:rFonts w:asciiTheme="minorHAnsi" w:hAnsiTheme="minorHAnsi" w:cstheme="minorHAnsi"/>
                <w:bCs/>
                <w:sz w:val="22"/>
                <w:szCs w:val="22"/>
              </w:rPr>
            </w:pPr>
          </w:p>
          <w:p w14:paraId="4EFE4B9F" w14:textId="66B76F2F" w:rsidR="002F1BA2" w:rsidRDefault="00561748" w:rsidP="0023387A">
            <w:pPr>
              <w:rPr>
                <w:rFonts w:asciiTheme="minorHAnsi" w:hAnsiTheme="minorHAnsi" w:cstheme="minorHAnsi"/>
                <w:bCs/>
                <w:sz w:val="22"/>
                <w:szCs w:val="22"/>
              </w:rPr>
            </w:pPr>
            <w:r>
              <w:rPr>
                <w:rFonts w:asciiTheme="minorHAnsi" w:hAnsiTheme="minorHAnsi" w:cstheme="minorHAnsi"/>
                <w:bCs/>
                <w:sz w:val="22"/>
                <w:szCs w:val="22"/>
              </w:rPr>
              <w:t>Diocesan Secretary – the job title does not describe the role.  There is a perception that the Diocesan Office is turreted and fortified, sending out orders and instructions to clergy and parishes.  In reality, the Diocesan Office exists to serve the parishes, schools and chaplaincies within the Diocese.</w:t>
            </w:r>
          </w:p>
          <w:p w14:paraId="3110A514" w14:textId="77777777" w:rsidR="00662D83" w:rsidRDefault="00662D83" w:rsidP="0023387A">
            <w:pPr>
              <w:rPr>
                <w:rFonts w:asciiTheme="minorHAnsi" w:hAnsiTheme="minorHAnsi" w:cstheme="minorHAnsi"/>
                <w:bCs/>
                <w:sz w:val="22"/>
                <w:szCs w:val="22"/>
              </w:rPr>
            </w:pPr>
            <w:r>
              <w:rPr>
                <w:rFonts w:asciiTheme="minorHAnsi" w:hAnsiTheme="minorHAnsi" w:cstheme="minorHAnsi"/>
                <w:bCs/>
                <w:sz w:val="22"/>
                <w:szCs w:val="22"/>
              </w:rPr>
              <w:lastRenderedPageBreak/>
              <w:t xml:space="preserve">“Diocesan Office” – David White does not like that terminology.  The Diocesan Office is a legal structure, it does not exist as an entity, that is only at parish level.  He would prefer the term “Parish Support Hub”.  </w:t>
            </w:r>
          </w:p>
          <w:p w14:paraId="311CCB53" w14:textId="77777777" w:rsidR="00662D83" w:rsidRDefault="00662D83" w:rsidP="0023387A">
            <w:pPr>
              <w:rPr>
                <w:rFonts w:asciiTheme="minorHAnsi" w:hAnsiTheme="minorHAnsi" w:cstheme="minorHAnsi"/>
                <w:bCs/>
                <w:sz w:val="22"/>
                <w:szCs w:val="22"/>
              </w:rPr>
            </w:pPr>
          </w:p>
          <w:p w14:paraId="559D678F" w14:textId="77777777" w:rsidR="00662D83" w:rsidRDefault="000D7BB9" w:rsidP="0023387A">
            <w:pPr>
              <w:rPr>
                <w:rFonts w:asciiTheme="minorHAnsi" w:hAnsiTheme="minorHAnsi" w:cstheme="minorHAnsi"/>
                <w:bCs/>
                <w:sz w:val="22"/>
                <w:szCs w:val="22"/>
              </w:rPr>
            </w:pPr>
            <w:r>
              <w:rPr>
                <w:rFonts w:asciiTheme="minorHAnsi" w:hAnsiTheme="minorHAnsi" w:cstheme="minorHAnsi"/>
                <w:bCs/>
                <w:sz w:val="22"/>
                <w:szCs w:val="22"/>
              </w:rPr>
              <w:t xml:space="preserve">The role of Diocesan Secretary is essentially to lead a team of experts in the strategic and operational running of the Diocese.  </w:t>
            </w:r>
          </w:p>
          <w:p w14:paraId="548D3842" w14:textId="77777777" w:rsidR="000D7BB9" w:rsidRDefault="000D7BB9" w:rsidP="0023387A">
            <w:pPr>
              <w:rPr>
                <w:rFonts w:asciiTheme="minorHAnsi" w:hAnsiTheme="minorHAnsi" w:cstheme="minorHAnsi"/>
                <w:bCs/>
                <w:sz w:val="22"/>
                <w:szCs w:val="22"/>
              </w:rPr>
            </w:pPr>
          </w:p>
          <w:p w14:paraId="66F36EE9" w14:textId="77777777" w:rsidR="000D7BB9" w:rsidRDefault="000D7BB9" w:rsidP="000D7BB9">
            <w:pPr>
              <w:pStyle w:val="ListParagraph"/>
              <w:numPr>
                <w:ilvl w:val="0"/>
                <w:numId w:val="34"/>
              </w:numPr>
              <w:rPr>
                <w:rFonts w:asciiTheme="minorHAnsi" w:hAnsiTheme="minorHAnsi" w:cstheme="minorHAnsi"/>
                <w:bCs/>
                <w:sz w:val="22"/>
                <w:szCs w:val="22"/>
              </w:rPr>
            </w:pPr>
            <w:r>
              <w:rPr>
                <w:rFonts w:asciiTheme="minorHAnsi" w:hAnsiTheme="minorHAnsi" w:cstheme="minorHAnsi"/>
                <w:bCs/>
                <w:sz w:val="22"/>
                <w:szCs w:val="22"/>
              </w:rPr>
              <w:t>Strategic – Vision and Mission of the Diocese; understanding implementation; viability</w:t>
            </w:r>
          </w:p>
          <w:p w14:paraId="4C9DA441" w14:textId="6E8903C0" w:rsidR="000D7BB9" w:rsidRDefault="00B20E43" w:rsidP="000D7BB9">
            <w:pPr>
              <w:pStyle w:val="ListParagraph"/>
              <w:numPr>
                <w:ilvl w:val="0"/>
                <w:numId w:val="34"/>
              </w:numPr>
              <w:rPr>
                <w:rFonts w:asciiTheme="minorHAnsi" w:hAnsiTheme="minorHAnsi" w:cstheme="minorHAnsi"/>
                <w:bCs/>
                <w:sz w:val="22"/>
                <w:szCs w:val="22"/>
              </w:rPr>
            </w:pPr>
            <w:r>
              <w:rPr>
                <w:rFonts w:asciiTheme="minorHAnsi" w:hAnsiTheme="minorHAnsi" w:cstheme="minorHAnsi"/>
                <w:bCs/>
                <w:sz w:val="22"/>
                <w:szCs w:val="22"/>
              </w:rPr>
              <w:t>Operational – Finance; Communications; Buildings; Pastoral; Mission &amp; Ministry; Director of Vocations</w:t>
            </w:r>
          </w:p>
          <w:p w14:paraId="1961C0DB" w14:textId="77777777" w:rsidR="00B20E43" w:rsidRPr="00B20E43" w:rsidRDefault="00B20E43" w:rsidP="00B20E43">
            <w:pPr>
              <w:rPr>
                <w:rFonts w:asciiTheme="minorHAnsi" w:hAnsiTheme="minorHAnsi" w:cstheme="minorHAnsi"/>
                <w:bCs/>
                <w:sz w:val="22"/>
                <w:szCs w:val="22"/>
              </w:rPr>
            </w:pPr>
          </w:p>
          <w:p w14:paraId="3FA2C38E" w14:textId="77777777" w:rsidR="00B20E43" w:rsidRDefault="00B20E43" w:rsidP="00B20E43">
            <w:pPr>
              <w:rPr>
                <w:rFonts w:asciiTheme="minorHAnsi" w:hAnsiTheme="minorHAnsi" w:cstheme="minorHAnsi"/>
                <w:bCs/>
                <w:sz w:val="22"/>
                <w:szCs w:val="22"/>
              </w:rPr>
            </w:pPr>
            <w:r>
              <w:rPr>
                <w:rFonts w:asciiTheme="minorHAnsi" w:hAnsiTheme="minorHAnsi" w:cstheme="minorHAnsi"/>
                <w:bCs/>
                <w:sz w:val="22"/>
                <w:szCs w:val="22"/>
              </w:rPr>
              <w:t>It is a balance of Business vs Ministry</w:t>
            </w:r>
          </w:p>
          <w:p w14:paraId="55613FE1" w14:textId="77777777" w:rsidR="00B20E43" w:rsidRDefault="00B20E43" w:rsidP="00B20E43">
            <w:pPr>
              <w:rPr>
                <w:rFonts w:asciiTheme="minorHAnsi" w:hAnsiTheme="minorHAnsi" w:cstheme="minorHAnsi"/>
                <w:bCs/>
                <w:sz w:val="22"/>
                <w:szCs w:val="22"/>
              </w:rPr>
            </w:pPr>
          </w:p>
          <w:p w14:paraId="5BFDF882" w14:textId="65FDF90F" w:rsidR="00B20E43" w:rsidRDefault="00B20E43" w:rsidP="00B20E43">
            <w:pPr>
              <w:rPr>
                <w:rFonts w:asciiTheme="minorHAnsi" w:hAnsiTheme="minorHAnsi" w:cstheme="minorHAnsi"/>
                <w:bCs/>
                <w:sz w:val="22"/>
                <w:szCs w:val="22"/>
              </w:rPr>
            </w:pPr>
            <w:r>
              <w:rPr>
                <w:rFonts w:asciiTheme="minorHAnsi" w:hAnsiTheme="minorHAnsi" w:cstheme="minorHAnsi"/>
                <w:bCs/>
                <w:sz w:val="22"/>
                <w:szCs w:val="22"/>
              </w:rPr>
              <w:t>Business – the Diocese has to be commercially viable.  It must meet legal, financial and public health requirements.  It is in the “faith” business</w:t>
            </w:r>
            <w:r w:rsidR="00E03CD1">
              <w:rPr>
                <w:rFonts w:asciiTheme="minorHAnsi" w:hAnsiTheme="minorHAnsi" w:cstheme="minorHAnsi"/>
                <w:bCs/>
                <w:sz w:val="22"/>
                <w:szCs w:val="22"/>
              </w:rPr>
              <w:t xml:space="preserve"> so needs to reach out to people with a clear message, bring them in and maintain the relationship.</w:t>
            </w:r>
          </w:p>
          <w:p w14:paraId="0910A721" w14:textId="77777777" w:rsidR="00B20E43" w:rsidRDefault="00B20E43" w:rsidP="00B20E43">
            <w:pPr>
              <w:rPr>
                <w:rFonts w:asciiTheme="minorHAnsi" w:hAnsiTheme="minorHAnsi" w:cstheme="minorHAnsi"/>
                <w:bCs/>
                <w:sz w:val="22"/>
                <w:szCs w:val="22"/>
              </w:rPr>
            </w:pPr>
          </w:p>
          <w:p w14:paraId="775604C7" w14:textId="77777777" w:rsidR="00E03CD1" w:rsidRDefault="00B20E43" w:rsidP="00B20E43">
            <w:pPr>
              <w:rPr>
                <w:rFonts w:asciiTheme="minorHAnsi" w:hAnsiTheme="minorHAnsi" w:cstheme="minorHAnsi"/>
                <w:bCs/>
                <w:sz w:val="22"/>
                <w:szCs w:val="22"/>
              </w:rPr>
            </w:pPr>
            <w:r>
              <w:rPr>
                <w:rFonts w:asciiTheme="minorHAnsi" w:hAnsiTheme="minorHAnsi" w:cstheme="minorHAnsi"/>
                <w:bCs/>
                <w:sz w:val="22"/>
                <w:szCs w:val="22"/>
              </w:rPr>
              <w:t xml:space="preserve">Ministry </w:t>
            </w:r>
            <w:r w:rsidR="00E03CD1">
              <w:rPr>
                <w:rFonts w:asciiTheme="minorHAnsi" w:hAnsiTheme="minorHAnsi" w:cstheme="minorHAnsi"/>
                <w:bCs/>
                <w:sz w:val="22"/>
                <w:szCs w:val="22"/>
              </w:rPr>
              <w:t>–</w:t>
            </w:r>
            <w:r>
              <w:rPr>
                <w:rFonts w:asciiTheme="minorHAnsi" w:hAnsiTheme="minorHAnsi" w:cstheme="minorHAnsi"/>
                <w:bCs/>
                <w:sz w:val="22"/>
                <w:szCs w:val="22"/>
              </w:rPr>
              <w:t xml:space="preserve"> </w:t>
            </w:r>
            <w:r w:rsidR="00E03CD1">
              <w:rPr>
                <w:rFonts w:asciiTheme="minorHAnsi" w:hAnsiTheme="minorHAnsi" w:cstheme="minorHAnsi"/>
                <w:bCs/>
                <w:sz w:val="22"/>
                <w:szCs w:val="22"/>
              </w:rPr>
              <w:t xml:space="preserve">fundamental to the Diocese’s existence.  How to help churches in their mission and ministry? How to support children and the elderly in faith?  </w:t>
            </w:r>
          </w:p>
          <w:p w14:paraId="05EC9594" w14:textId="77777777" w:rsidR="00E03CD1" w:rsidRDefault="00E03CD1" w:rsidP="00B20E43">
            <w:pPr>
              <w:rPr>
                <w:rFonts w:asciiTheme="minorHAnsi" w:hAnsiTheme="minorHAnsi" w:cstheme="minorHAnsi"/>
                <w:bCs/>
                <w:sz w:val="22"/>
                <w:szCs w:val="22"/>
              </w:rPr>
            </w:pPr>
          </w:p>
          <w:p w14:paraId="141F52BE" w14:textId="77777777" w:rsidR="00B20E43" w:rsidRDefault="00E03CD1" w:rsidP="00B20E43">
            <w:pPr>
              <w:rPr>
                <w:rFonts w:asciiTheme="minorHAnsi" w:hAnsiTheme="minorHAnsi" w:cstheme="minorHAnsi"/>
                <w:bCs/>
                <w:sz w:val="22"/>
                <w:szCs w:val="22"/>
              </w:rPr>
            </w:pPr>
            <w:r>
              <w:rPr>
                <w:rFonts w:asciiTheme="minorHAnsi" w:hAnsiTheme="minorHAnsi" w:cstheme="minorHAnsi"/>
                <w:bCs/>
                <w:sz w:val="22"/>
                <w:szCs w:val="22"/>
              </w:rPr>
              <w:t xml:space="preserve">David White has a particular interest in supporting opportunities for young people to explore their faith.  </w:t>
            </w:r>
            <w:r w:rsidR="00295015">
              <w:rPr>
                <w:rFonts w:asciiTheme="minorHAnsi" w:hAnsiTheme="minorHAnsi" w:cstheme="minorHAnsi"/>
                <w:bCs/>
                <w:sz w:val="22"/>
                <w:szCs w:val="22"/>
              </w:rPr>
              <w:t>He has encouraged volunteering experiences for young people and youth work in churches.  He has helped to run Adventure Camps for 30 years in Somerset</w:t>
            </w:r>
            <w:r w:rsidR="007D57AF">
              <w:rPr>
                <w:rFonts w:asciiTheme="minorHAnsi" w:hAnsiTheme="minorHAnsi" w:cstheme="minorHAnsi"/>
                <w:bCs/>
                <w:sz w:val="22"/>
                <w:szCs w:val="22"/>
              </w:rPr>
              <w:t xml:space="preserve"> for children and teenagers.  </w:t>
            </w:r>
          </w:p>
          <w:p w14:paraId="30B2B32E" w14:textId="77777777" w:rsidR="007D57AF" w:rsidRDefault="007D57AF" w:rsidP="00B20E43">
            <w:pPr>
              <w:rPr>
                <w:rFonts w:asciiTheme="minorHAnsi" w:hAnsiTheme="minorHAnsi" w:cstheme="minorHAnsi"/>
                <w:bCs/>
                <w:sz w:val="22"/>
                <w:szCs w:val="22"/>
              </w:rPr>
            </w:pPr>
          </w:p>
          <w:p w14:paraId="2B6D7E59" w14:textId="77777777" w:rsidR="007D57AF" w:rsidRDefault="0092351D" w:rsidP="00B20E43">
            <w:pPr>
              <w:rPr>
                <w:rFonts w:asciiTheme="minorHAnsi" w:hAnsiTheme="minorHAnsi" w:cstheme="minorHAnsi"/>
                <w:bCs/>
                <w:sz w:val="22"/>
                <w:szCs w:val="22"/>
              </w:rPr>
            </w:pPr>
            <w:r>
              <w:rPr>
                <w:rFonts w:asciiTheme="minorHAnsi" w:hAnsiTheme="minorHAnsi" w:cstheme="minorHAnsi"/>
                <w:bCs/>
                <w:sz w:val="22"/>
                <w:szCs w:val="22"/>
              </w:rPr>
              <w:t>The Lay Chair thanked David White for presenting to Deanery Synod.  She opened up the floor for questions.</w:t>
            </w:r>
          </w:p>
          <w:p w14:paraId="43341B84" w14:textId="77777777" w:rsidR="0092351D" w:rsidRDefault="0092351D" w:rsidP="00B20E43">
            <w:pPr>
              <w:rPr>
                <w:rFonts w:asciiTheme="minorHAnsi" w:hAnsiTheme="minorHAnsi" w:cstheme="minorHAnsi"/>
                <w:bCs/>
                <w:sz w:val="22"/>
                <w:szCs w:val="22"/>
              </w:rPr>
            </w:pPr>
          </w:p>
          <w:p w14:paraId="68F0CC71" w14:textId="77777777" w:rsidR="0092351D" w:rsidRDefault="0092351D" w:rsidP="00B20E43">
            <w:pPr>
              <w:rPr>
                <w:rFonts w:asciiTheme="minorHAnsi" w:hAnsiTheme="minorHAnsi" w:cstheme="minorHAnsi"/>
                <w:bCs/>
                <w:sz w:val="22"/>
                <w:szCs w:val="22"/>
              </w:rPr>
            </w:pPr>
            <w:r>
              <w:rPr>
                <w:rFonts w:asciiTheme="minorHAnsi" w:hAnsiTheme="minorHAnsi" w:cstheme="minorHAnsi"/>
                <w:bCs/>
                <w:sz w:val="22"/>
                <w:szCs w:val="22"/>
              </w:rPr>
              <w:t>Q. Parish Share is an absolute pain, it takes up 50% of parish income yet of the 16 parishes in the Deanery, only 15 parishes pay Parish Share.  The Abbey is a parish in its own right but it does not pay Parish Share.</w:t>
            </w:r>
          </w:p>
          <w:p w14:paraId="633A51AD" w14:textId="3E58D9B3" w:rsidR="0092351D" w:rsidRDefault="0092351D" w:rsidP="00B20E43">
            <w:pPr>
              <w:rPr>
                <w:rFonts w:asciiTheme="minorHAnsi" w:hAnsiTheme="minorHAnsi" w:cstheme="minorHAnsi"/>
                <w:bCs/>
                <w:sz w:val="22"/>
                <w:szCs w:val="22"/>
              </w:rPr>
            </w:pPr>
            <w:r>
              <w:rPr>
                <w:rFonts w:asciiTheme="minorHAnsi" w:hAnsiTheme="minorHAnsi" w:cstheme="minorHAnsi"/>
                <w:bCs/>
                <w:sz w:val="22"/>
                <w:szCs w:val="22"/>
              </w:rPr>
              <w:t xml:space="preserve">A. </w:t>
            </w:r>
            <w:r w:rsidR="00E049FD">
              <w:rPr>
                <w:rFonts w:asciiTheme="minorHAnsi" w:hAnsiTheme="minorHAnsi" w:cstheme="minorHAnsi"/>
                <w:bCs/>
                <w:sz w:val="22"/>
                <w:szCs w:val="22"/>
              </w:rPr>
              <w:t xml:space="preserve">Very </w:t>
            </w:r>
            <w:r w:rsidR="00A22F44">
              <w:rPr>
                <w:rFonts w:asciiTheme="minorHAnsi" w:hAnsiTheme="minorHAnsi" w:cstheme="minorHAnsi"/>
                <w:bCs/>
                <w:sz w:val="22"/>
                <w:szCs w:val="22"/>
              </w:rPr>
              <w:t>Revd Jo answered rather than David White.</w:t>
            </w:r>
          </w:p>
          <w:p w14:paraId="76B37BFD" w14:textId="77777777" w:rsidR="00A22F44" w:rsidRDefault="00A22F44" w:rsidP="00B20E43">
            <w:pPr>
              <w:rPr>
                <w:rFonts w:asciiTheme="minorHAnsi" w:hAnsiTheme="minorHAnsi" w:cstheme="minorHAnsi"/>
                <w:bCs/>
                <w:sz w:val="22"/>
                <w:szCs w:val="22"/>
              </w:rPr>
            </w:pPr>
            <w:r>
              <w:rPr>
                <w:rFonts w:asciiTheme="minorHAnsi" w:hAnsiTheme="minorHAnsi" w:cstheme="minorHAnsi"/>
                <w:bCs/>
                <w:sz w:val="22"/>
                <w:szCs w:val="22"/>
              </w:rPr>
              <w:t xml:space="preserve">The Financial Forum is split 50/50 on this.  It is an inherited system whereby the Abbey does not pay Parish Share.  However, in return, the Abbey hosts </w:t>
            </w:r>
            <w:r w:rsidR="007F36DB">
              <w:rPr>
                <w:rFonts w:asciiTheme="minorHAnsi" w:hAnsiTheme="minorHAnsi" w:cstheme="minorHAnsi"/>
                <w:bCs/>
                <w:sz w:val="22"/>
                <w:szCs w:val="22"/>
              </w:rPr>
              <w:t>services for Confirmation, Ordination etc free of charge.  The Abbey also provides houses for 5 Clergy.  If it were to pay Parish Share it would just be paying the Diocese then to be reimbursed.</w:t>
            </w:r>
            <w:r w:rsidR="00DA0E5C">
              <w:rPr>
                <w:rFonts w:asciiTheme="minorHAnsi" w:hAnsiTheme="minorHAnsi" w:cstheme="minorHAnsi"/>
                <w:bCs/>
                <w:sz w:val="22"/>
                <w:szCs w:val="22"/>
              </w:rPr>
              <w:t xml:space="preserve">  Although the Abbey does not specifically pay Parish Share, it covers much.</w:t>
            </w:r>
          </w:p>
          <w:p w14:paraId="02B3B9FB" w14:textId="77777777" w:rsidR="00DA0E5C" w:rsidRDefault="00DA0E5C" w:rsidP="00B20E43">
            <w:pPr>
              <w:rPr>
                <w:rFonts w:asciiTheme="minorHAnsi" w:hAnsiTheme="minorHAnsi" w:cstheme="minorHAnsi"/>
                <w:bCs/>
                <w:sz w:val="22"/>
                <w:szCs w:val="22"/>
              </w:rPr>
            </w:pPr>
          </w:p>
          <w:p w14:paraId="7A1C825C" w14:textId="77777777" w:rsidR="00DA0E5C" w:rsidRDefault="00DA0E5C" w:rsidP="00B20E43">
            <w:pPr>
              <w:rPr>
                <w:rFonts w:asciiTheme="minorHAnsi" w:hAnsiTheme="minorHAnsi" w:cstheme="minorHAnsi"/>
                <w:bCs/>
                <w:sz w:val="22"/>
                <w:szCs w:val="22"/>
              </w:rPr>
            </w:pPr>
            <w:r>
              <w:rPr>
                <w:rFonts w:asciiTheme="minorHAnsi" w:hAnsiTheme="minorHAnsi" w:cstheme="minorHAnsi"/>
                <w:bCs/>
                <w:sz w:val="22"/>
                <w:szCs w:val="22"/>
              </w:rPr>
              <w:t>Query – 50% of parish income goes to Parish Share.  Does the Abbey pay a proportionate amount?</w:t>
            </w:r>
          </w:p>
          <w:p w14:paraId="563A8677" w14:textId="77777777" w:rsidR="00DA0E5C" w:rsidRDefault="00DA0E5C" w:rsidP="00B20E43">
            <w:pPr>
              <w:rPr>
                <w:rFonts w:asciiTheme="minorHAnsi" w:hAnsiTheme="minorHAnsi" w:cstheme="minorHAnsi"/>
                <w:bCs/>
                <w:sz w:val="22"/>
                <w:szCs w:val="22"/>
              </w:rPr>
            </w:pPr>
          </w:p>
          <w:p w14:paraId="616B26A0" w14:textId="77777777" w:rsidR="00DA0E5C" w:rsidRDefault="00DA0E5C" w:rsidP="00B20E43">
            <w:pPr>
              <w:rPr>
                <w:rFonts w:asciiTheme="minorHAnsi" w:hAnsiTheme="minorHAnsi" w:cstheme="minorHAnsi"/>
                <w:bCs/>
                <w:sz w:val="22"/>
                <w:szCs w:val="22"/>
              </w:rPr>
            </w:pPr>
            <w:r>
              <w:rPr>
                <w:rFonts w:asciiTheme="minorHAnsi" w:hAnsiTheme="minorHAnsi" w:cstheme="minorHAnsi"/>
                <w:bCs/>
                <w:sz w:val="22"/>
                <w:szCs w:val="22"/>
              </w:rPr>
              <w:t>Q. Does the Diocese try to do too many things?  More costs than need?</w:t>
            </w:r>
          </w:p>
          <w:p w14:paraId="7F3B4B3E" w14:textId="77777777" w:rsidR="00DA0E5C" w:rsidRDefault="00DA0E5C" w:rsidP="00B20E43">
            <w:pPr>
              <w:rPr>
                <w:rFonts w:asciiTheme="minorHAnsi" w:hAnsiTheme="minorHAnsi" w:cstheme="minorHAnsi"/>
                <w:bCs/>
                <w:sz w:val="22"/>
                <w:szCs w:val="22"/>
              </w:rPr>
            </w:pPr>
            <w:r>
              <w:rPr>
                <w:rFonts w:asciiTheme="minorHAnsi" w:hAnsiTheme="minorHAnsi" w:cstheme="minorHAnsi"/>
                <w:bCs/>
                <w:sz w:val="22"/>
                <w:szCs w:val="22"/>
              </w:rPr>
              <w:t>A.  Good question.  There are things that have to be done by law – common and ecclesiastical.  What are peripheral things?  The Diocese is probably doing some things that it does not need to</w:t>
            </w:r>
            <w:r w:rsidR="004F1CA8">
              <w:rPr>
                <w:rFonts w:asciiTheme="minorHAnsi" w:hAnsiTheme="minorHAnsi" w:cstheme="minorHAnsi"/>
                <w:bCs/>
                <w:sz w:val="22"/>
                <w:szCs w:val="22"/>
              </w:rPr>
              <w:t>.  In the recent review, some things were identified and senior people were picked out for possible redeployment or redundancy.  In any such review there has to be a strategic aspect as well as operational.  For example, you may identify that, operationally, Person A should not be involved in the Bishop’s Appeal.  Strategically, the Bishop’s Appeal is very important so if not Person A, who?  St A</w:t>
            </w:r>
            <w:r w:rsidR="00CD0D39">
              <w:rPr>
                <w:rFonts w:asciiTheme="minorHAnsi" w:hAnsiTheme="minorHAnsi" w:cstheme="minorHAnsi"/>
                <w:bCs/>
                <w:sz w:val="22"/>
                <w:szCs w:val="22"/>
              </w:rPr>
              <w:t>lbans is the 5</w:t>
            </w:r>
            <w:r w:rsidR="00CD0D39" w:rsidRPr="00CD0D39">
              <w:rPr>
                <w:rFonts w:asciiTheme="minorHAnsi" w:hAnsiTheme="minorHAnsi" w:cstheme="minorHAnsi"/>
                <w:bCs/>
                <w:sz w:val="22"/>
                <w:szCs w:val="22"/>
                <w:vertAlign w:val="superscript"/>
              </w:rPr>
              <w:t>th</w:t>
            </w:r>
            <w:r w:rsidR="00CD0D39">
              <w:rPr>
                <w:rFonts w:asciiTheme="minorHAnsi" w:hAnsiTheme="minorHAnsi" w:cstheme="minorHAnsi"/>
                <w:bCs/>
                <w:sz w:val="22"/>
                <w:szCs w:val="22"/>
              </w:rPr>
              <w:t xml:space="preserve"> largest Diocese in England; the size of the team who run it is not in the top half.</w:t>
            </w:r>
          </w:p>
          <w:p w14:paraId="63CB437D" w14:textId="77777777" w:rsidR="00CD0D39" w:rsidRDefault="00CD0D39" w:rsidP="00B20E43">
            <w:pPr>
              <w:rPr>
                <w:rFonts w:asciiTheme="minorHAnsi" w:hAnsiTheme="minorHAnsi" w:cstheme="minorHAnsi"/>
                <w:bCs/>
                <w:sz w:val="22"/>
                <w:szCs w:val="22"/>
              </w:rPr>
            </w:pPr>
          </w:p>
          <w:p w14:paraId="553F3CBC" w14:textId="77777777" w:rsidR="00CD0D39" w:rsidRDefault="00CD0D39" w:rsidP="00B20E43">
            <w:pPr>
              <w:rPr>
                <w:rFonts w:asciiTheme="minorHAnsi" w:hAnsiTheme="minorHAnsi" w:cstheme="minorHAnsi"/>
                <w:bCs/>
                <w:sz w:val="22"/>
                <w:szCs w:val="22"/>
              </w:rPr>
            </w:pPr>
            <w:r>
              <w:rPr>
                <w:rFonts w:asciiTheme="minorHAnsi" w:hAnsiTheme="minorHAnsi" w:cstheme="minorHAnsi"/>
                <w:bCs/>
                <w:sz w:val="22"/>
                <w:szCs w:val="22"/>
              </w:rPr>
              <w:t>Q.  Diocesan Secretary, Archdeacon, Faculty – strange titles, archaic.  What would you replace them with?</w:t>
            </w:r>
          </w:p>
          <w:p w14:paraId="79FD95C7" w14:textId="77777777" w:rsidR="00CD0D39" w:rsidRDefault="00CD0D39" w:rsidP="00B20E43">
            <w:pPr>
              <w:rPr>
                <w:rFonts w:asciiTheme="minorHAnsi" w:hAnsiTheme="minorHAnsi" w:cstheme="minorHAnsi"/>
                <w:bCs/>
                <w:sz w:val="22"/>
                <w:szCs w:val="22"/>
              </w:rPr>
            </w:pPr>
            <w:r>
              <w:rPr>
                <w:rFonts w:asciiTheme="minorHAnsi" w:hAnsiTheme="minorHAnsi" w:cstheme="minorHAnsi"/>
                <w:bCs/>
                <w:sz w:val="22"/>
                <w:szCs w:val="22"/>
              </w:rPr>
              <w:t>A.  I agree.  The quick answer is, I don’t know but I do want to look into it.</w:t>
            </w:r>
          </w:p>
          <w:p w14:paraId="7CF857D8" w14:textId="77777777" w:rsidR="00CD0D39" w:rsidRDefault="00CD0D39" w:rsidP="00B20E43">
            <w:pPr>
              <w:rPr>
                <w:rFonts w:asciiTheme="minorHAnsi" w:hAnsiTheme="minorHAnsi" w:cstheme="minorHAnsi"/>
                <w:bCs/>
                <w:sz w:val="22"/>
                <w:szCs w:val="22"/>
              </w:rPr>
            </w:pPr>
          </w:p>
          <w:p w14:paraId="4F6C4904" w14:textId="77777777" w:rsidR="00CD0D39" w:rsidRDefault="00CD0D39" w:rsidP="00B20E43">
            <w:pPr>
              <w:rPr>
                <w:rFonts w:asciiTheme="minorHAnsi" w:hAnsiTheme="minorHAnsi" w:cstheme="minorHAnsi"/>
                <w:bCs/>
                <w:sz w:val="22"/>
                <w:szCs w:val="22"/>
              </w:rPr>
            </w:pPr>
            <w:r>
              <w:rPr>
                <w:rFonts w:asciiTheme="minorHAnsi" w:hAnsiTheme="minorHAnsi" w:cstheme="minorHAnsi"/>
                <w:bCs/>
                <w:sz w:val="22"/>
                <w:szCs w:val="22"/>
              </w:rPr>
              <w:t>Q.  During the recent pandemic and resulting financial constraints, how did this impact on staff at Holywell Lodge?</w:t>
            </w:r>
          </w:p>
          <w:p w14:paraId="438E5B4C" w14:textId="77777777" w:rsidR="00CD0D39" w:rsidRDefault="00CD0D39" w:rsidP="00B20E43">
            <w:pPr>
              <w:rPr>
                <w:rFonts w:asciiTheme="minorHAnsi" w:hAnsiTheme="minorHAnsi" w:cstheme="minorHAnsi"/>
                <w:bCs/>
                <w:sz w:val="22"/>
                <w:szCs w:val="22"/>
              </w:rPr>
            </w:pPr>
            <w:r>
              <w:rPr>
                <w:rFonts w:asciiTheme="minorHAnsi" w:hAnsiTheme="minorHAnsi" w:cstheme="minorHAnsi"/>
                <w:bCs/>
                <w:sz w:val="22"/>
                <w:szCs w:val="22"/>
              </w:rPr>
              <w:t xml:space="preserve">A.  In 2020 the Diocesan Office took advantage of the Government Furlough Scheme.  Some roles were furloughed as were some </w:t>
            </w:r>
            <w:r w:rsidR="005163D1">
              <w:rPr>
                <w:rFonts w:asciiTheme="minorHAnsi" w:hAnsiTheme="minorHAnsi" w:cstheme="minorHAnsi"/>
                <w:bCs/>
                <w:sz w:val="22"/>
                <w:szCs w:val="22"/>
              </w:rPr>
              <w:t>Curates.  The Bishop’s staff team had daily remote meetings to manage and coordinate communications, online services, food banks and community café’s which were seen as essential services to support people during Lockdown.  Financially, it did not impact as badly as expected.</w:t>
            </w:r>
            <w:r w:rsidR="009C6963">
              <w:rPr>
                <w:rFonts w:asciiTheme="minorHAnsi" w:hAnsiTheme="minorHAnsi" w:cstheme="minorHAnsi"/>
                <w:bCs/>
                <w:sz w:val="22"/>
                <w:szCs w:val="22"/>
              </w:rPr>
              <w:t xml:space="preserve">  Home working changed things completely.  The Diocese engaged with people online with training and support.</w:t>
            </w:r>
          </w:p>
          <w:p w14:paraId="16BA94C3" w14:textId="77777777" w:rsidR="009C6963" w:rsidRDefault="009C6963" w:rsidP="00B20E43">
            <w:pPr>
              <w:rPr>
                <w:rFonts w:asciiTheme="minorHAnsi" w:hAnsiTheme="minorHAnsi" w:cstheme="minorHAnsi"/>
                <w:bCs/>
                <w:sz w:val="22"/>
                <w:szCs w:val="22"/>
              </w:rPr>
            </w:pPr>
          </w:p>
          <w:p w14:paraId="7EB79823" w14:textId="77777777" w:rsidR="009C6963" w:rsidRDefault="009C6963" w:rsidP="00B20E43">
            <w:pPr>
              <w:rPr>
                <w:rFonts w:asciiTheme="minorHAnsi" w:hAnsiTheme="minorHAnsi" w:cstheme="minorHAnsi"/>
                <w:bCs/>
                <w:sz w:val="22"/>
                <w:szCs w:val="22"/>
              </w:rPr>
            </w:pPr>
            <w:r>
              <w:rPr>
                <w:rFonts w:asciiTheme="minorHAnsi" w:hAnsiTheme="minorHAnsi" w:cstheme="minorHAnsi"/>
                <w:bCs/>
                <w:sz w:val="22"/>
                <w:szCs w:val="22"/>
              </w:rPr>
              <w:t>Q.  Strategy – buildings are a major cost.  How many buildings are there in the Diocese?  How do you see those costs in 5 years’ time?</w:t>
            </w:r>
          </w:p>
          <w:p w14:paraId="65BABCF7" w14:textId="77777777" w:rsidR="009C6963" w:rsidRDefault="009C6963" w:rsidP="00B20E43">
            <w:pPr>
              <w:rPr>
                <w:rFonts w:asciiTheme="minorHAnsi" w:hAnsiTheme="minorHAnsi" w:cstheme="minorHAnsi"/>
                <w:bCs/>
                <w:sz w:val="22"/>
                <w:szCs w:val="22"/>
              </w:rPr>
            </w:pPr>
            <w:r>
              <w:rPr>
                <w:rFonts w:asciiTheme="minorHAnsi" w:hAnsiTheme="minorHAnsi" w:cstheme="minorHAnsi"/>
                <w:bCs/>
                <w:sz w:val="22"/>
                <w:szCs w:val="22"/>
              </w:rPr>
              <w:lastRenderedPageBreak/>
              <w:t>A.  The Diocese owns property – Parsonages, Diocesan Office – and has not looked after them as well as it should have.  The Diocese does not own churches</w:t>
            </w:r>
            <w:r w:rsidR="00D91E1F">
              <w:rPr>
                <w:rFonts w:asciiTheme="minorHAnsi" w:hAnsiTheme="minorHAnsi" w:cstheme="minorHAnsi"/>
                <w:bCs/>
                <w:sz w:val="22"/>
                <w:szCs w:val="22"/>
              </w:rPr>
              <w:t xml:space="preserve">, they are owned by </w:t>
            </w:r>
            <w:r w:rsidR="00DF01B4">
              <w:rPr>
                <w:rFonts w:asciiTheme="minorHAnsi" w:hAnsiTheme="minorHAnsi" w:cstheme="minorHAnsi"/>
                <w:bCs/>
                <w:sz w:val="22"/>
                <w:szCs w:val="22"/>
              </w:rPr>
              <w:t>Incumbents in trust.  Many are Listed Buildings – church assets, community assets.</w:t>
            </w:r>
          </w:p>
          <w:p w14:paraId="683A60E0" w14:textId="77777777" w:rsidR="00DF01B4" w:rsidRDefault="00DF01B4" w:rsidP="00B20E43">
            <w:pPr>
              <w:rPr>
                <w:rFonts w:asciiTheme="minorHAnsi" w:hAnsiTheme="minorHAnsi" w:cstheme="minorHAnsi"/>
                <w:bCs/>
                <w:sz w:val="22"/>
                <w:szCs w:val="22"/>
              </w:rPr>
            </w:pPr>
          </w:p>
          <w:p w14:paraId="35BCA1A8" w14:textId="77777777" w:rsidR="00DF01B4" w:rsidRDefault="00DF01B4" w:rsidP="00B20E43">
            <w:pPr>
              <w:rPr>
                <w:rFonts w:asciiTheme="minorHAnsi" w:hAnsiTheme="minorHAnsi" w:cstheme="minorHAnsi"/>
                <w:bCs/>
                <w:sz w:val="22"/>
                <w:szCs w:val="22"/>
              </w:rPr>
            </w:pPr>
            <w:r>
              <w:rPr>
                <w:rFonts w:asciiTheme="minorHAnsi" w:hAnsiTheme="minorHAnsi" w:cstheme="minorHAnsi"/>
                <w:bCs/>
                <w:sz w:val="22"/>
                <w:szCs w:val="22"/>
              </w:rPr>
              <w:t>Carbon Net Zero 2030 – incredibly hard challenge for which we are trying to find funds.  The Diocese is committed to being a presence in each community therefore we have to continue to find funds to look after our property stock.</w:t>
            </w:r>
          </w:p>
          <w:p w14:paraId="2FC89476" w14:textId="77777777" w:rsidR="00DF01B4" w:rsidRDefault="00DF01B4" w:rsidP="00B20E43">
            <w:pPr>
              <w:rPr>
                <w:rFonts w:asciiTheme="minorHAnsi" w:hAnsiTheme="minorHAnsi" w:cstheme="minorHAnsi"/>
                <w:bCs/>
                <w:sz w:val="22"/>
                <w:szCs w:val="22"/>
              </w:rPr>
            </w:pPr>
          </w:p>
          <w:p w14:paraId="1F408203" w14:textId="77777777" w:rsidR="00DF01B4" w:rsidRDefault="00DF01B4" w:rsidP="00B20E43">
            <w:pPr>
              <w:rPr>
                <w:rFonts w:asciiTheme="minorHAnsi" w:hAnsiTheme="minorHAnsi" w:cstheme="minorHAnsi"/>
                <w:bCs/>
                <w:sz w:val="22"/>
                <w:szCs w:val="22"/>
              </w:rPr>
            </w:pPr>
            <w:r>
              <w:rPr>
                <w:rFonts w:asciiTheme="minorHAnsi" w:hAnsiTheme="minorHAnsi" w:cstheme="minorHAnsi"/>
                <w:bCs/>
                <w:sz w:val="22"/>
                <w:szCs w:val="22"/>
              </w:rPr>
              <w:t>Q.  Declining numbers attending church,  controversies etc.  What gives you a sense of hope?</w:t>
            </w:r>
          </w:p>
          <w:p w14:paraId="132DB313" w14:textId="77777777" w:rsidR="00DF01B4" w:rsidRDefault="00DF01B4" w:rsidP="00B20E43">
            <w:pPr>
              <w:rPr>
                <w:rFonts w:asciiTheme="minorHAnsi" w:hAnsiTheme="minorHAnsi" w:cstheme="minorHAnsi"/>
                <w:bCs/>
                <w:sz w:val="22"/>
                <w:szCs w:val="22"/>
              </w:rPr>
            </w:pPr>
            <w:r>
              <w:rPr>
                <w:rFonts w:asciiTheme="minorHAnsi" w:hAnsiTheme="minorHAnsi" w:cstheme="minorHAnsi"/>
                <w:bCs/>
                <w:sz w:val="22"/>
                <w:szCs w:val="22"/>
              </w:rPr>
              <w:t xml:space="preserve">A.  My home.  Sunday morning, go to be part of worshipping community.  See parents, grandparents, volunteers running groups.  </w:t>
            </w:r>
            <w:r w:rsidR="00CD62BF">
              <w:rPr>
                <w:rFonts w:asciiTheme="minorHAnsi" w:hAnsiTheme="minorHAnsi" w:cstheme="minorHAnsi"/>
                <w:bCs/>
                <w:sz w:val="22"/>
                <w:szCs w:val="22"/>
              </w:rPr>
              <w:t>It is not perfect but it gives me hope.</w:t>
            </w:r>
          </w:p>
          <w:p w14:paraId="1A77608C" w14:textId="77777777" w:rsidR="00CD62BF" w:rsidRDefault="00CD62BF" w:rsidP="00B20E43">
            <w:pPr>
              <w:rPr>
                <w:rFonts w:asciiTheme="minorHAnsi" w:hAnsiTheme="minorHAnsi" w:cstheme="minorHAnsi"/>
                <w:bCs/>
                <w:sz w:val="22"/>
                <w:szCs w:val="22"/>
              </w:rPr>
            </w:pPr>
          </w:p>
          <w:p w14:paraId="6A1F71FA" w14:textId="77777777" w:rsidR="00CD62BF" w:rsidRDefault="00CD62BF" w:rsidP="00B20E43">
            <w:pPr>
              <w:rPr>
                <w:rFonts w:asciiTheme="minorHAnsi" w:hAnsiTheme="minorHAnsi" w:cstheme="minorHAnsi"/>
                <w:bCs/>
                <w:sz w:val="22"/>
                <w:szCs w:val="22"/>
              </w:rPr>
            </w:pPr>
            <w:r>
              <w:rPr>
                <w:rFonts w:asciiTheme="minorHAnsi" w:hAnsiTheme="minorHAnsi" w:cstheme="minorHAnsi"/>
                <w:bCs/>
                <w:sz w:val="22"/>
                <w:szCs w:val="22"/>
              </w:rPr>
              <w:t>More specifically, Ben.  I first met him as a 9 year old at Summer Camp.  He is now 30 years old, a strong individual committed to growth in faith.</w:t>
            </w:r>
          </w:p>
          <w:p w14:paraId="4D94E09E" w14:textId="77777777" w:rsidR="00CD62BF" w:rsidRDefault="00CD62BF" w:rsidP="00B20E43">
            <w:pPr>
              <w:rPr>
                <w:rFonts w:asciiTheme="minorHAnsi" w:hAnsiTheme="minorHAnsi" w:cstheme="minorHAnsi"/>
                <w:bCs/>
                <w:sz w:val="22"/>
                <w:szCs w:val="22"/>
              </w:rPr>
            </w:pPr>
          </w:p>
          <w:p w14:paraId="4B4FA6D5" w14:textId="77777777" w:rsidR="00CD62BF" w:rsidRDefault="00CD62BF" w:rsidP="00B20E43">
            <w:pPr>
              <w:rPr>
                <w:rFonts w:asciiTheme="minorHAnsi" w:hAnsiTheme="minorHAnsi" w:cstheme="minorHAnsi"/>
                <w:bCs/>
                <w:sz w:val="22"/>
                <w:szCs w:val="22"/>
              </w:rPr>
            </w:pPr>
            <w:r>
              <w:rPr>
                <w:rFonts w:asciiTheme="minorHAnsi" w:hAnsiTheme="minorHAnsi" w:cstheme="minorHAnsi"/>
                <w:bCs/>
                <w:sz w:val="22"/>
                <w:szCs w:val="22"/>
              </w:rPr>
              <w:t>Q.  Does the Diocese have a team who do a deep audit of buildings?</w:t>
            </w:r>
          </w:p>
          <w:p w14:paraId="54252E13" w14:textId="77777777" w:rsidR="00CD62BF" w:rsidRDefault="00CD62BF" w:rsidP="00B20E43">
            <w:pPr>
              <w:rPr>
                <w:rFonts w:asciiTheme="minorHAnsi" w:hAnsiTheme="minorHAnsi" w:cstheme="minorHAnsi"/>
                <w:bCs/>
                <w:sz w:val="22"/>
                <w:szCs w:val="22"/>
              </w:rPr>
            </w:pPr>
            <w:r>
              <w:rPr>
                <w:rFonts w:asciiTheme="minorHAnsi" w:hAnsiTheme="minorHAnsi" w:cstheme="minorHAnsi"/>
                <w:bCs/>
                <w:sz w:val="22"/>
                <w:szCs w:val="22"/>
              </w:rPr>
              <w:t xml:space="preserve">A.  No.  There is a team responsible for </w:t>
            </w:r>
            <w:r w:rsidR="00476B9B">
              <w:rPr>
                <w:rFonts w:asciiTheme="minorHAnsi" w:hAnsiTheme="minorHAnsi" w:cstheme="minorHAnsi"/>
                <w:bCs/>
                <w:sz w:val="22"/>
                <w:szCs w:val="22"/>
              </w:rPr>
              <w:t>Parsonages etc required by the articles of Governance.  Ideally, we need a team with economic and engineering expertise to serve parishes and assess what needs to be done to be Carbon Net Zero.  Grant support money may be available, the Bishop’s Council is to decide.  I don’t think we will be there for 2030 but we urgently need to move towards it for the next generation.</w:t>
            </w:r>
          </w:p>
          <w:p w14:paraId="1961DEDB" w14:textId="77777777" w:rsidR="00476B9B" w:rsidRDefault="00476B9B" w:rsidP="00B20E43">
            <w:pPr>
              <w:rPr>
                <w:rFonts w:asciiTheme="minorHAnsi" w:hAnsiTheme="minorHAnsi" w:cstheme="minorHAnsi"/>
                <w:bCs/>
                <w:sz w:val="22"/>
                <w:szCs w:val="22"/>
              </w:rPr>
            </w:pPr>
          </w:p>
          <w:p w14:paraId="1A966391" w14:textId="77777777" w:rsidR="00476B9B" w:rsidRDefault="00476B9B" w:rsidP="00B20E43">
            <w:pPr>
              <w:rPr>
                <w:rFonts w:asciiTheme="minorHAnsi" w:hAnsiTheme="minorHAnsi" w:cstheme="minorHAnsi"/>
                <w:bCs/>
                <w:sz w:val="22"/>
                <w:szCs w:val="22"/>
              </w:rPr>
            </w:pPr>
            <w:r>
              <w:rPr>
                <w:rFonts w:asciiTheme="minorHAnsi" w:hAnsiTheme="minorHAnsi" w:cstheme="minorHAnsi"/>
                <w:bCs/>
                <w:sz w:val="22"/>
                <w:szCs w:val="22"/>
              </w:rPr>
              <w:t>There being no further questions, the Lay Chair thanked David White for his time and insight.</w:t>
            </w:r>
          </w:p>
          <w:p w14:paraId="063E63D2" w14:textId="2F3836AD" w:rsidR="00476B9B" w:rsidRPr="00B20E43" w:rsidRDefault="00476B9B" w:rsidP="00B20E43">
            <w:pPr>
              <w:rPr>
                <w:rFonts w:asciiTheme="minorHAnsi" w:hAnsiTheme="minorHAnsi" w:cstheme="minorHAnsi"/>
                <w:bCs/>
                <w:sz w:val="22"/>
                <w:szCs w:val="22"/>
              </w:rPr>
            </w:pPr>
          </w:p>
        </w:tc>
      </w:tr>
      <w:tr w:rsidR="00883D0B" w:rsidRPr="00883D0B" w14:paraId="373E8C38" w14:textId="77777777" w:rsidTr="008D23F9">
        <w:tc>
          <w:tcPr>
            <w:tcW w:w="534" w:type="dxa"/>
            <w:tcBorders>
              <w:top w:val="single" w:sz="4" w:space="0" w:color="auto"/>
            </w:tcBorders>
          </w:tcPr>
          <w:p w14:paraId="52884585" w14:textId="1350F132" w:rsidR="00F96656" w:rsidRPr="00883D0B" w:rsidRDefault="00736596" w:rsidP="00F96656">
            <w:pPr>
              <w:rPr>
                <w:rFonts w:asciiTheme="minorHAnsi" w:hAnsiTheme="minorHAnsi" w:cstheme="minorHAnsi"/>
                <w:b/>
                <w:sz w:val="22"/>
                <w:szCs w:val="22"/>
              </w:rPr>
            </w:pPr>
            <w:r w:rsidRPr="00883D0B">
              <w:rPr>
                <w:rFonts w:asciiTheme="minorHAnsi" w:hAnsiTheme="minorHAnsi" w:cstheme="minorHAnsi"/>
                <w:b/>
                <w:sz w:val="22"/>
                <w:szCs w:val="22"/>
              </w:rPr>
              <w:lastRenderedPageBreak/>
              <w:t>7</w:t>
            </w:r>
            <w:r w:rsidR="00F96656" w:rsidRPr="00883D0B">
              <w:rPr>
                <w:rFonts w:asciiTheme="minorHAnsi" w:hAnsiTheme="minorHAnsi" w:cstheme="minorHAnsi"/>
                <w:b/>
                <w:sz w:val="22"/>
                <w:szCs w:val="22"/>
              </w:rPr>
              <w:t>.</w:t>
            </w:r>
          </w:p>
        </w:tc>
        <w:tc>
          <w:tcPr>
            <w:tcW w:w="9922" w:type="dxa"/>
            <w:tcBorders>
              <w:top w:val="single" w:sz="4" w:space="0" w:color="auto"/>
            </w:tcBorders>
          </w:tcPr>
          <w:p w14:paraId="50DFDD6D" w14:textId="3B77D821" w:rsidR="00F96656" w:rsidRPr="00883D0B" w:rsidRDefault="0023387A" w:rsidP="00F96656">
            <w:pPr>
              <w:rPr>
                <w:rFonts w:asciiTheme="minorHAnsi" w:hAnsiTheme="minorHAnsi" w:cstheme="minorHAnsi"/>
                <w:b/>
                <w:sz w:val="22"/>
                <w:szCs w:val="22"/>
              </w:rPr>
            </w:pPr>
            <w:r>
              <w:rPr>
                <w:rFonts w:asciiTheme="minorHAnsi" w:hAnsiTheme="minorHAnsi" w:cstheme="minorHAnsi"/>
                <w:b/>
                <w:sz w:val="22"/>
                <w:szCs w:val="22"/>
              </w:rPr>
              <w:t>Finance</w:t>
            </w:r>
          </w:p>
        </w:tc>
      </w:tr>
      <w:tr w:rsidR="00883D0B" w:rsidRPr="00883D0B" w14:paraId="514E25DB" w14:textId="77777777" w:rsidTr="008D23F9">
        <w:tc>
          <w:tcPr>
            <w:tcW w:w="534" w:type="dxa"/>
          </w:tcPr>
          <w:p w14:paraId="0EFD3695" w14:textId="7DE1B4FE" w:rsidR="00F96656" w:rsidRPr="00883D0B" w:rsidRDefault="00F96656" w:rsidP="00F96656">
            <w:pPr>
              <w:rPr>
                <w:rFonts w:asciiTheme="minorHAnsi" w:hAnsiTheme="minorHAnsi" w:cstheme="minorHAnsi"/>
                <w:sz w:val="22"/>
                <w:szCs w:val="22"/>
              </w:rPr>
            </w:pPr>
          </w:p>
          <w:p w14:paraId="6DDFD83E" w14:textId="77777777" w:rsidR="00F96656" w:rsidRPr="00883D0B" w:rsidRDefault="00F96656" w:rsidP="00F96656">
            <w:pPr>
              <w:rPr>
                <w:rFonts w:asciiTheme="minorHAnsi" w:hAnsiTheme="minorHAnsi" w:cstheme="minorHAnsi"/>
                <w:sz w:val="22"/>
                <w:szCs w:val="22"/>
              </w:rPr>
            </w:pPr>
          </w:p>
        </w:tc>
        <w:tc>
          <w:tcPr>
            <w:tcW w:w="9922" w:type="dxa"/>
          </w:tcPr>
          <w:p w14:paraId="1A72EA41" w14:textId="733ED929" w:rsidR="0023387A" w:rsidRDefault="006369AC" w:rsidP="0023387A">
            <w:pPr>
              <w:rPr>
                <w:rFonts w:asciiTheme="minorHAnsi" w:hAnsiTheme="minorHAnsi" w:cstheme="minorHAnsi"/>
                <w:sz w:val="22"/>
                <w:szCs w:val="22"/>
              </w:rPr>
            </w:pPr>
            <w:r>
              <w:rPr>
                <w:rFonts w:asciiTheme="minorHAnsi" w:hAnsiTheme="minorHAnsi" w:cstheme="minorHAnsi"/>
                <w:sz w:val="22"/>
                <w:szCs w:val="22"/>
              </w:rPr>
              <w:t>Pam Fox thanked all parishes for paying their Deanery contributions, all were received between March and May.</w:t>
            </w:r>
          </w:p>
          <w:p w14:paraId="4D1DF97F" w14:textId="11F963DE" w:rsidR="006369AC" w:rsidRDefault="006369AC" w:rsidP="0023387A">
            <w:pPr>
              <w:rPr>
                <w:rFonts w:asciiTheme="minorHAnsi" w:hAnsiTheme="minorHAnsi" w:cstheme="minorHAnsi"/>
                <w:sz w:val="22"/>
                <w:szCs w:val="22"/>
              </w:rPr>
            </w:pPr>
          </w:p>
          <w:p w14:paraId="2D4AF2AB" w14:textId="0DB3587D" w:rsidR="00A26C86" w:rsidRPr="00883D0B" w:rsidRDefault="006369AC" w:rsidP="00D9484B">
            <w:pPr>
              <w:rPr>
                <w:rFonts w:asciiTheme="minorHAnsi" w:hAnsiTheme="minorHAnsi" w:cstheme="minorHAnsi"/>
                <w:sz w:val="22"/>
                <w:szCs w:val="22"/>
              </w:rPr>
            </w:pPr>
            <w:r>
              <w:rPr>
                <w:rFonts w:asciiTheme="minorHAnsi" w:hAnsiTheme="minorHAnsi" w:cstheme="minorHAnsi"/>
                <w:sz w:val="22"/>
                <w:szCs w:val="22"/>
              </w:rPr>
              <w:t xml:space="preserve">Parish Share </w:t>
            </w:r>
            <w:r w:rsidR="00EE5AD5">
              <w:rPr>
                <w:rFonts w:asciiTheme="minorHAnsi" w:hAnsiTheme="minorHAnsi" w:cstheme="minorHAnsi"/>
                <w:sz w:val="22"/>
                <w:szCs w:val="22"/>
              </w:rPr>
              <w:t>– the Review is ongoing with the process due to complete in July.  There have been 3 submissions from parishes who wish to have their Share</w:t>
            </w:r>
            <w:r w:rsidR="000E06B8">
              <w:rPr>
                <w:rFonts w:asciiTheme="minorHAnsi" w:hAnsiTheme="minorHAnsi" w:cstheme="minorHAnsi"/>
                <w:sz w:val="22"/>
                <w:szCs w:val="22"/>
              </w:rPr>
              <w:t xml:space="preserve"> reviewed.</w:t>
            </w:r>
          </w:p>
          <w:p w14:paraId="0AC8B82C" w14:textId="0B7BF3F7" w:rsidR="008578E9" w:rsidRPr="00883D0B" w:rsidRDefault="008578E9" w:rsidP="00D9484B">
            <w:pPr>
              <w:rPr>
                <w:rFonts w:asciiTheme="minorHAnsi" w:hAnsiTheme="minorHAnsi" w:cstheme="minorHAnsi"/>
                <w:sz w:val="22"/>
                <w:szCs w:val="22"/>
              </w:rPr>
            </w:pPr>
          </w:p>
        </w:tc>
      </w:tr>
      <w:tr w:rsidR="00883D0B" w:rsidRPr="00883D0B" w14:paraId="24342365" w14:textId="77777777" w:rsidTr="008D23F9">
        <w:tc>
          <w:tcPr>
            <w:tcW w:w="534" w:type="dxa"/>
          </w:tcPr>
          <w:p w14:paraId="3E0F3367" w14:textId="6BC8BAC8" w:rsidR="00F96656" w:rsidRPr="00883D0B" w:rsidRDefault="00736596" w:rsidP="00F96656">
            <w:pPr>
              <w:rPr>
                <w:rFonts w:asciiTheme="minorHAnsi" w:hAnsiTheme="minorHAnsi" w:cstheme="minorHAnsi"/>
                <w:b/>
                <w:sz w:val="22"/>
                <w:szCs w:val="22"/>
              </w:rPr>
            </w:pPr>
            <w:r w:rsidRPr="00883D0B">
              <w:rPr>
                <w:rFonts w:asciiTheme="minorHAnsi" w:hAnsiTheme="minorHAnsi" w:cstheme="minorHAnsi"/>
                <w:b/>
                <w:sz w:val="22"/>
                <w:szCs w:val="22"/>
              </w:rPr>
              <w:t>8</w:t>
            </w:r>
            <w:r w:rsidR="00F96656" w:rsidRPr="00883D0B">
              <w:rPr>
                <w:rFonts w:asciiTheme="minorHAnsi" w:hAnsiTheme="minorHAnsi" w:cstheme="minorHAnsi"/>
                <w:b/>
                <w:sz w:val="22"/>
                <w:szCs w:val="22"/>
              </w:rPr>
              <w:t>.</w:t>
            </w:r>
          </w:p>
        </w:tc>
        <w:tc>
          <w:tcPr>
            <w:tcW w:w="9922" w:type="dxa"/>
          </w:tcPr>
          <w:p w14:paraId="6833BF05" w14:textId="4D83B81F" w:rsidR="00F96656" w:rsidRPr="00883D0B" w:rsidRDefault="00736596" w:rsidP="00F96656">
            <w:pPr>
              <w:tabs>
                <w:tab w:val="left" w:pos="4002"/>
              </w:tabs>
              <w:rPr>
                <w:rFonts w:asciiTheme="minorHAnsi" w:hAnsiTheme="minorHAnsi" w:cstheme="minorHAnsi"/>
                <w:b/>
                <w:sz w:val="22"/>
                <w:szCs w:val="22"/>
              </w:rPr>
            </w:pPr>
            <w:r w:rsidRPr="00883D0B">
              <w:rPr>
                <w:rFonts w:asciiTheme="minorHAnsi" w:hAnsiTheme="minorHAnsi" w:cstheme="minorHAnsi"/>
                <w:b/>
                <w:sz w:val="22"/>
                <w:szCs w:val="22"/>
              </w:rPr>
              <w:t>Forthcoming Dates</w:t>
            </w:r>
          </w:p>
        </w:tc>
      </w:tr>
      <w:tr w:rsidR="00883D0B" w:rsidRPr="00883D0B" w14:paraId="702A63DC" w14:textId="77777777" w:rsidTr="008D23F9">
        <w:tc>
          <w:tcPr>
            <w:tcW w:w="534" w:type="dxa"/>
          </w:tcPr>
          <w:p w14:paraId="7F3EA7D7" w14:textId="77777777" w:rsidR="00F96656" w:rsidRPr="00883D0B" w:rsidRDefault="00F96656" w:rsidP="00F96656">
            <w:pPr>
              <w:rPr>
                <w:rFonts w:asciiTheme="minorHAnsi" w:hAnsiTheme="minorHAnsi" w:cstheme="minorHAnsi"/>
                <w:sz w:val="22"/>
                <w:szCs w:val="22"/>
              </w:rPr>
            </w:pPr>
          </w:p>
        </w:tc>
        <w:tc>
          <w:tcPr>
            <w:tcW w:w="9922" w:type="dxa"/>
          </w:tcPr>
          <w:p w14:paraId="7EB1E115" w14:textId="77777777" w:rsidR="00D751E3" w:rsidRPr="00883D0B" w:rsidRDefault="008578E9" w:rsidP="00736596">
            <w:pPr>
              <w:rPr>
                <w:rFonts w:asciiTheme="minorHAnsi" w:hAnsiTheme="minorHAnsi" w:cstheme="minorHAnsi"/>
                <w:sz w:val="22"/>
                <w:szCs w:val="22"/>
              </w:rPr>
            </w:pPr>
            <w:r w:rsidRPr="00883D0B">
              <w:rPr>
                <w:rFonts w:asciiTheme="minorHAnsi" w:hAnsiTheme="minorHAnsi" w:cstheme="minorHAnsi"/>
                <w:sz w:val="22"/>
                <w:szCs w:val="22"/>
                <w:u w:val="single"/>
              </w:rPr>
              <w:t>Deanery Synod</w:t>
            </w:r>
          </w:p>
          <w:p w14:paraId="3C33527C" w14:textId="77777777" w:rsidR="00D57683" w:rsidRPr="00883D0B" w:rsidRDefault="00D57683" w:rsidP="00D57683">
            <w:pPr>
              <w:rPr>
                <w:rFonts w:asciiTheme="minorHAnsi" w:hAnsiTheme="minorHAnsi" w:cstheme="minorHAnsi"/>
                <w:sz w:val="22"/>
                <w:szCs w:val="22"/>
              </w:rPr>
            </w:pPr>
          </w:p>
          <w:p w14:paraId="17F03BF6" w14:textId="34566EFB" w:rsidR="00D57683" w:rsidRDefault="00D57683" w:rsidP="00D57683">
            <w:pPr>
              <w:rPr>
                <w:rFonts w:asciiTheme="minorHAnsi" w:hAnsiTheme="minorHAnsi" w:cstheme="minorHAnsi"/>
                <w:sz w:val="22"/>
                <w:szCs w:val="22"/>
              </w:rPr>
            </w:pPr>
            <w:r w:rsidRPr="00883D0B">
              <w:rPr>
                <w:rFonts w:asciiTheme="minorHAnsi" w:hAnsiTheme="minorHAnsi" w:cstheme="minorHAnsi"/>
                <w:sz w:val="22"/>
                <w:szCs w:val="22"/>
              </w:rPr>
              <w:t>18</w:t>
            </w:r>
            <w:r w:rsidRPr="00883D0B">
              <w:rPr>
                <w:rFonts w:asciiTheme="minorHAnsi" w:hAnsiTheme="minorHAnsi" w:cstheme="minorHAnsi"/>
                <w:sz w:val="22"/>
                <w:szCs w:val="22"/>
                <w:vertAlign w:val="superscript"/>
              </w:rPr>
              <w:t>th</w:t>
            </w:r>
            <w:r w:rsidRPr="00883D0B">
              <w:rPr>
                <w:rFonts w:asciiTheme="minorHAnsi" w:hAnsiTheme="minorHAnsi" w:cstheme="minorHAnsi"/>
                <w:sz w:val="22"/>
                <w:szCs w:val="22"/>
              </w:rPr>
              <w:t xml:space="preserve"> October 2022 – St Albans, St Luke’s.  Clergy Welfare.  Speaker Richard Farmbrough from the Clergy Support Trust.  Looking at the support available for Clergy and their families to ensure their health and wellbeing.  Although the support will often be a financial grant, there are other resources on offer too.</w:t>
            </w:r>
          </w:p>
          <w:p w14:paraId="72EC562B" w14:textId="6FB2984B" w:rsidR="000E06B8" w:rsidRDefault="000E06B8" w:rsidP="00D57683">
            <w:pPr>
              <w:rPr>
                <w:rFonts w:asciiTheme="minorHAnsi" w:hAnsiTheme="minorHAnsi" w:cstheme="minorHAnsi"/>
                <w:sz w:val="22"/>
                <w:szCs w:val="22"/>
              </w:rPr>
            </w:pPr>
          </w:p>
          <w:p w14:paraId="31896C02" w14:textId="1587B17C" w:rsidR="000E06B8" w:rsidRDefault="000E06B8" w:rsidP="00D57683">
            <w:pPr>
              <w:rPr>
                <w:rFonts w:asciiTheme="minorHAnsi" w:hAnsiTheme="minorHAnsi" w:cstheme="minorHAnsi"/>
                <w:sz w:val="22"/>
                <w:szCs w:val="22"/>
              </w:rPr>
            </w:pPr>
            <w:r>
              <w:rPr>
                <w:rFonts w:asciiTheme="minorHAnsi" w:hAnsiTheme="minorHAnsi" w:cstheme="minorHAnsi"/>
                <w:sz w:val="22"/>
                <w:szCs w:val="22"/>
                <w:u w:val="single"/>
              </w:rPr>
              <w:t>Pastoral Matters</w:t>
            </w:r>
          </w:p>
          <w:p w14:paraId="11B0A8B5" w14:textId="70E5FB89" w:rsidR="000E06B8" w:rsidRDefault="000E06B8" w:rsidP="00D57683">
            <w:pPr>
              <w:rPr>
                <w:rFonts w:asciiTheme="minorHAnsi" w:hAnsiTheme="minorHAnsi" w:cstheme="minorHAnsi"/>
                <w:sz w:val="22"/>
                <w:szCs w:val="22"/>
              </w:rPr>
            </w:pPr>
            <w:r>
              <w:rPr>
                <w:rFonts w:asciiTheme="minorHAnsi" w:hAnsiTheme="minorHAnsi" w:cstheme="minorHAnsi"/>
                <w:sz w:val="22"/>
                <w:szCs w:val="22"/>
              </w:rPr>
              <w:t>29</w:t>
            </w:r>
            <w:r w:rsidRPr="000E06B8">
              <w:rPr>
                <w:rFonts w:asciiTheme="minorHAnsi" w:hAnsiTheme="minorHAnsi" w:cstheme="minorHAnsi"/>
                <w:sz w:val="22"/>
                <w:szCs w:val="22"/>
                <w:vertAlign w:val="superscript"/>
              </w:rPr>
              <w:t>th</w:t>
            </w:r>
            <w:r>
              <w:rPr>
                <w:rFonts w:asciiTheme="minorHAnsi" w:hAnsiTheme="minorHAnsi" w:cstheme="minorHAnsi"/>
                <w:sz w:val="22"/>
                <w:szCs w:val="22"/>
              </w:rPr>
              <w:t xml:space="preserve"> June – Alex Huzzey will be installed as Vicar at St Luke’s, St Albans</w:t>
            </w:r>
          </w:p>
          <w:p w14:paraId="41EFB912" w14:textId="2A1983A4" w:rsidR="000E06B8" w:rsidRDefault="000E06B8" w:rsidP="00D57683">
            <w:pPr>
              <w:rPr>
                <w:rFonts w:asciiTheme="minorHAnsi" w:hAnsiTheme="minorHAnsi" w:cstheme="minorHAnsi"/>
                <w:sz w:val="22"/>
                <w:szCs w:val="22"/>
              </w:rPr>
            </w:pPr>
            <w:r>
              <w:rPr>
                <w:rFonts w:asciiTheme="minorHAnsi" w:hAnsiTheme="minorHAnsi" w:cstheme="minorHAnsi"/>
                <w:sz w:val="22"/>
                <w:szCs w:val="22"/>
              </w:rPr>
              <w:t>9</w:t>
            </w:r>
            <w:r w:rsidRPr="000E06B8">
              <w:rPr>
                <w:rFonts w:asciiTheme="minorHAnsi" w:hAnsiTheme="minorHAnsi" w:cstheme="minorHAnsi"/>
                <w:sz w:val="22"/>
                <w:szCs w:val="22"/>
                <w:vertAlign w:val="superscript"/>
              </w:rPr>
              <w:t>th</w:t>
            </w:r>
            <w:r>
              <w:rPr>
                <w:rFonts w:asciiTheme="minorHAnsi" w:hAnsiTheme="minorHAnsi" w:cstheme="minorHAnsi"/>
                <w:sz w:val="22"/>
                <w:szCs w:val="22"/>
              </w:rPr>
              <w:t xml:space="preserve"> August – Sarah Marshall (former member of St Peter’s, London Colney) will be installed as Team Vicar at St Martin’s, Shenley.</w:t>
            </w:r>
          </w:p>
          <w:p w14:paraId="2FDBF788" w14:textId="24B3E4CA" w:rsidR="000E06B8" w:rsidRDefault="000E06B8" w:rsidP="00D57683">
            <w:pPr>
              <w:rPr>
                <w:rFonts w:asciiTheme="minorHAnsi" w:hAnsiTheme="minorHAnsi" w:cstheme="minorHAnsi"/>
                <w:sz w:val="22"/>
                <w:szCs w:val="22"/>
              </w:rPr>
            </w:pPr>
          </w:p>
          <w:p w14:paraId="245CDEB2" w14:textId="00D95FDE" w:rsidR="000E06B8" w:rsidRDefault="000E06B8" w:rsidP="00D57683">
            <w:pPr>
              <w:rPr>
                <w:rFonts w:asciiTheme="minorHAnsi" w:hAnsiTheme="minorHAnsi" w:cstheme="minorHAnsi"/>
                <w:sz w:val="22"/>
                <w:szCs w:val="22"/>
              </w:rPr>
            </w:pPr>
            <w:r>
              <w:rPr>
                <w:rFonts w:asciiTheme="minorHAnsi" w:hAnsiTheme="minorHAnsi" w:cstheme="minorHAnsi"/>
                <w:sz w:val="22"/>
                <w:szCs w:val="22"/>
              </w:rPr>
              <w:t>There is a vacancy at St Michael’s with St Mary’s following Revd Kenneth Padley’s move to Salisbury.</w:t>
            </w:r>
          </w:p>
          <w:p w14:paraId="4FAA51AA" w14:textId="540BBE7F" w:rsidR="000E06B8" w:rsidRDefault="000E06B8" w:rsidP="00D57683">
            <w:pPr>
              <w:rPr>
                <w:rFonts w:asciiTheme="minorHAnsi" w:hAnsiTheme="minorHAnsi" w:cstheme="minorHAnsi"/>
                <w:sz w:val="22"/>
                <w:szCs w:val="22"/>
              </w:rPr>
            </w:pPr>
          </w:p>
          <w:p w14:paraId="619802E0" w14:textId="5B31EB09" w:rsidR="000E06B8" w:rsidRPr="000E06B8" w:rsidRDefault="000E06B8" w:rsidP="00D57683">
            <w:pPr>
              <w:rPr>
                <w:rFonts w:asciiTheme="minorHAnsi" w:hAnsiTheme="minorHAnsi" w:cstheme="minorHAnsi"/>
                <w:sz w:val="22"/>
                <w:szCs w:val="22"/>
              </w:rPr>
            </w:pPr>
            <w:r>
              <w:rPr>
                <w:rFonts w:asciiTheme="minorHAnsi" w:hAnsiTheme="minorHAnsi" w:cstheme="minorHAnsi"/>
                <w:sz w:val="22"/>
                <w:szCs w:val="22"/>
              </w:rPr>
              <w:t>There will be a vacancy at St Peter’s , London Colney as Revd Pat retires imminently.  Please hold Pat and her family in your prayers.</w:t>
            </w:r>
          </w:p>
          <w:p w14:paraId="21B9CE41" w14:textId="43078542" w:rsidR="008578E9" w:rsidRPr="00883D0B" w:rsidRDefault="008578E9" w:rsidP="00736596">
            <w:pPr>
              <w:rPr>
                <w:rFonts w:asciiTheme="minorHAnsi" w:hAnsiTheme="minorHAnsi" w:cstheme="minorHAnsi"/>
                <w:sz w:val="22"/>
                <w:szCs w:val="22"/>
              </w:rPr>
            </w:pPr>
          </w:p>
        </w:tc>
      </w:tr>
      <w:tr w:rsidR="00883D0B" w:rsidRPr="00883D0B" w14:paraId="49AEF304" w14:textId="77777777" w:rsidTr="008D23F9">
        <w:tc>
          <w:tcPr>
            <w:tcW w:w="534" w:type="dxa"/>
          </w:tcPr>
          <w:p w14:paraId="566EB25B" w14:textId="23F3ACF6" w:rsidR="008067C7" w:rsidRPr="00883D0B" w:rsidRDefault="00736596" w:rsidP="00F96656">
            <w:pPr>
              <w:rPr>
                <w:rFonts w:asciiTheme="minorHAnsi" w:hAnsiTheme="minorHAnsi" w:cstheme="minorHAnsi"/>
                <w:b/>
                <w:sz w:val="22"/>
                <w:szCs w:val="22"/>
              </w:rPr>
            </w:pPr>
            <w:r w:rsidRPr="00883D0B">
              <w:rPr>
                <w:rFonts w:asciiTheme="minorHAnsi" w:hAnsiTheme="minorHAnsi" w:cstheme="minorHAnsi"/>
                <w:b/>
                <w:sz w:val="22"/>
                <w:szCs w:val="22"/>
              </w:rPr>
              <w:t>9</w:t>
            </w:r>
            <w:r w:rsidR="008067C7" w:rsidRPr="00883D0B">
              <w:rPr>
                <w:rFonts w:asciiTheme="minorHAnsi" w:hAnsiTheme="minorHAnsi" w:cstheme="minorHAnsi"/>
                <w:b/>
                <w:sz w:val="22"/>
                <w:szCs w:val="22"/>
              </w:rPr>
              <w:t>.</w:t>
            </w:r>
          </w:p>
        </w:tc>
        <w:tc>
          <w:tcPr>
            <w:tcW w:w="9922" w:type="dxa"/>
          </w:tcPr>
          <w:p w14:paraId="6FBD3BE0" w14:textId="72A8D964" w:rsidR="008067C7" w:rsidRPr="00883D0B" w:rsidRDefault="00647888" w:rsidP="00F96656">
            <w:pPr>
              <w:tabs>
                <w:tab w:val="left" w:pos="4002"/>
              </w:tabs>
              <w:rPr>
                <w:rFonts w:asciiTheme="minorHAnsi" w:hAnsiTheme="minorHAnsi" w:cstheme="minorHAnsi"/>
                <w:b/>
                <w:sz w:val="22"/>
                <w:szCs w:val="22"/>
              </w:rPr>
            </w:pPr>
            <w:r w:rsidRPr="00883D0B">
              <w:rPr>
                <w:rFonts w:asciiTheme="minorHAnsi" w:hAnsiTheme="minorHAnsi" w:cstheme="minorHAnsi"/>
                <w:b/>
                <w:sz w:val="22"/>
                <w:szCs w:val="22"/>
              </w:rPr>
              <w:t>Matters Arising from Minutes of the Last Meeting</w:t>
            </w:r>
          </w:p>
        </w:tc>
      </w:tr>
      <w:tr w:rsidR="00883D0B" w:rsidRPr="00883D0B" w14:paraId="2CFDA4A8" w14:textId="77777777" w:rsidTr="008D23F9">
        <w:tc>
          <w:tcPr>
            <w:tcW w:w="534" w:type="dxa"/>
          </w:tcPr>
          <w:p w14:paraId="2545DD5E" w14:textId="4A5697F2" w:rsidR="00F96656" w:rsidRPr="00883D0B" w:rsidRDefault="00F96656" w:rsidP="00F96656">
            <w:pPr>
              <w:rPr>
                <w:rFonts w:asciiTheme="minorHAnsi" w:hAnsiTheme="minorHAnsi" w:cstheme="minorHAnsi"/>
                <w:b/>
                <w:sz w:val="22"/>
                <w:szCs w:val="22"/>
              </w:rPr>
            </w:pPr>
          </w:p>
        </w:tc>
        <w:tc>
          <w:tcPr>
            <w:tcW w:w="9922" w:type="dxa"/>
          </w:tcPr>
          <w:p w14:paraId="3845E1E0" w14:textId="37E3930C" w:rsidR="008067C7" w:rsidRPr="00883D0B" w:rsidRDefault="00D57683" w:rsidP="00647888">
            <w:pPr>
              <w:tabs>
                <w:tab w:val="left" w:pos="4002"/>
              </w:tabs>
              <w:rPr>
                <w:rFonts w:asciiTheme="minorHAnsi" w:hAnsiTheme="minorHAnsi" w:cstheme="minorHAnsi"/>
                <w:bCs/>
                <w:sz w:val="22"/>
                <w:szCs w:val="22"/>
              </w:rPr>
            </w:pPr>
            <w:r w:rsidRPr="00883D0B">
              <w:rPr>
                <w:rFonts w:asciiTheme="minorHAnsi" w:hAnsiTheme="minorHAnsi" w:cstheme="minorHAnsi"/>
                <w:bCs/>
                <w:sz w:val="22"/>
                <w:szCs w:val="22"/>
              </w:rPr>
              <w:t>There were no matters arising.</w:t>
            </w:r>
          </w:p>
          <w:p w14:paraId="044A2F1A" w14:textId="25359AE3" w:rsidR="001B64D2" w:rsidRPr="00883D0B" w:rsidRDefault="001B64D2" w:rsidP="0023387A">
            <w:pPr>
              <w:autoSpaceDE w:val="0"/>
              <w:autoSpaceDN w:val="0"/>
              <w:adjustRightInd w:val="0"/>
              <w:rPr>
                <w:rFonts w:asciiTheme="minorHAnsi" w:hAnsiTheme="minorHAnsi" w:cstheme="minorHAnsi"/>
                <w:bCs/>
                <w:sz w:val="22"/>
                <w:szCs w:val="22"/>
              </w:rPr>
            </w:pPr>
          </w:p>
        </w:tc>
      </w:tr>
      <w:tr w:rsidR="00883D0B" w:rsidRPr="00883D0B" w14:paraId="66DC96F5" w14:textId="77777777" w:rsidTr="00D06C3E">
        <w:trPr>
          <w:trHeight w:val="227"/>
        </w:trPr>
        <w:tc>
          <w:tcPr>
            <w:tcW w:w="534" w:type="dxa"/>
          </w:tcPr>
          <w:p w14:paraId="2E0E2F11" w14:textId="05E3CFEC" w:rsidR="00F96656" w:rsidRPr="00883D0B" w:rsidRDefault="00736596" w:rsidP="00F96656">
            <w:pPr>
              <w:rPr>
                <w:rFonts w:asciiTheme="minorHAnsi" w:hAnsiTheme="minorHAnsi" w:cstheme="minorHAnsi"/>
                <w:b/>
                <w:sz w:val="22"/>
                <w:szCs w:val="22"/>
              </w:rPr>
            </w:pPr>
            <w:r w:rsidRPr="00883D0B">
              <w:rPr>
                <w:rFonts w:asciiTheme="minorHAnsi" w:hAnsiTheme="minorHAnsi" w:cstheme="minorHAnsi"/>
                <w:b/>
                <w:sz w:val="22"/>
                <w:szCs w:val="22"/>
              </w:rPr>
              <w:t>10</w:t>
            </w:r>
            <w:r w:rsidR="00F96656" w:rsidRPr="00883D0B">
              <w:rPr>
                <w:rFonts w:asciiTheme="minorHAnsi" w:hAnsiTheme="minorHAnsi" w:cstheme="minorHAnsi"/>
                <w:b/>
                <w:sz w:val="22"/>
                <w:szCs w:val="22"/>
              </w:rPr>
              <w:t>.</w:t>
            </w:r>
          </w:p>
        </w:tc>
        <w:tc>
          <w:tcPr>
            <w:tcW w:w="9922" w:type="dxa"/>
          </w:tcPr>
          <w:p w14:paraId="7130593E" w14:textId="5A9F15DF" w:rsidR="00F96656" w:rsidRPr="00883D0B" w:rsidRDefault="00647888" w:rsidP="00F96656">
            <w:pPr>
              <w:rPr>
                <w:rFonts w:asciiTheme="minorHAnsi" w:hAnsiTheme="minorHAnsi" w:cstheme="minorHAnsi"/>
                <w:b/>
                <w:sz w:val="22"/>
                <w:szCs w:val="22"/>
              </w:rPr>
            </w:pPr>
            <w:r w:rsidRPr="00883D0B">
              <w:rPr>
                <w:rFonts w:asciiTheme="minorHAnsi" w:hAnsiTheme="minorHAnsi" w:cstheme="minorHAnsi"/>
                <w:b/>
                <w:sz w:val="22"/>
                <w:szCs w:val="22"/>
              </w:rPr>
              <w:t>Any Other Business</w:t>
            </w:r>
          </w:p>
        </w:tc>
      </w:tr>
      <w:tr w:rsidR="00883D0B" w:rsidRPr="00883D0B" w14:paraId="087CA2E0" w14:textId="77777777" w:rsidTr="00D06C3E">
        <w:trPr>
          <w:trHeight w:val="227"/>
        </w:trPr>
        <w:tc>
          <w:tcPr>
            <w:tcW w:w="534" w:type="dxa"/>
          </w:tcPr>
          <w:p w14:paraId="37982386" w14:textId="77777777" w:rsidR="00F96656" w:rsidRPr="00883D0B" w:rsidRDefault="00F96656" w:rsidP="00F96656">
            <w:pPr>
              <w:rPr>
                <w:rFonts w:asciiTheme="minorHAnsi" w:hAnsiTheme="minorHAnsi" w:cstheme="minorHAnsi"/>
                <w:b/>
                <w:sz w:val="22"/>
                <w:szCs w:val="22"/>
              </w:rPr>
            </w:pPr>
          </w:p>
        </w:tc>
        <w:tc>
          <w:tcPr>
            <w:tcW w:w="9922" w:type="dxa"/>
          </w:tcPr>
          <w:p w14:paraId="08A6E3E4" w14:textId="77777777" w:rsidR="001232E2" w:rsidRDefault="000E06B8" w:rsidP="000E06B8">
            <w:pPr>
              <w:rPr>
                <w:rFonts w:asciiTheme="minorHAnsi" w:hAnsiTheme="minorHAnsi" w:cstheme="minorHAnsi"/>
                <w:bCs/>
                <w:sz w:val="22"/>
                <w:szCs w:val="22"/>
              </w:rPr>
            </w:pPr>
            <w:r>
              <w:rPr>
                <w:rFonts w:asciiTheme="minorHAnsi" w:hAnsiTheme="minorHAnsi" w:cstheme="minorHAnsi"/>
                <w:bCs/>
                <w:sz w:val="22"/>
                <w:szCs w:val="22"/>
              </w:rPr>
              <w:t xml:space="preserve">Appointments for Governors at Townsend School.  </w:t>
            </w:r>
            <w:r w:rsidR="002A0849">
              <w:rPr>
                <w:rFonts w:asciiTheme="minorHAnsi" w:hAnsiTheme="minorHAnsi" w:cstheme="minorHAnsi"/>
                <w:bCs/>
                <w:sz w:val="22"/>
                <w:szCs w:val="22"/>
              </w:rPr>
              <w:t>Two people are in situ but Deanery Synod needs to vote on the appointments to approve them.</w:t>
            </w:r>
          </w:p>
          <w:p w14:paraId="4B599E09" w14:textId="77777777" w:rsidR="002A0849" w:rsidRDefault="002A0849" w:rsidP="000E06B8">
            <w:pPr>
              <w:rPr>
                <w:rFonts w:asciiTheme="minorHAnsi" w:hAnsiTheme="minorHAnsi" w:cstheme="minorHAnsi"/>
                <w:bCs/>
                <w:sz w:val="22"/>
                <w:szCs w:val="22"/>
              </w:rPr>
            </w:pPr>
          </w:p>
          <w:p w14:paraId="2DAE702F" w14:textId="29C91FFF" w:rsidR="002A0849" w:rsidRDefault="002A0849" w:rsidP="000E06B8">
            <w:pPr>
              <w:rPr>
                <w:rFonts w:asciiTheme="minorHAnsi" w:hAnsiTheme="minorHAnsi" w:cstheme="minorHAnsi"/>
                <w:bCs/>
                <w:sz w:val="22"/>
                <w:szCs w:val="22"/>
              </w:rPr>
            </w:pPr>
            <w:r>
              <w:rPr>
                <w:rFonts w:asciiTheme="minorHAnsi" w:hAnsiTheme="minorHAnsi" w:cstheme="minorHAnsi"/>
                <w:bCs/>
                <w:sz w:val="22"/>
                <w:szCs w:val="22"/>
              </w:rPr>
              <w:t>Proposed by Revd Becky Leach</w:t>
            </w:r>
            <w:r>
              <w:rPr>
                <w:rFonts w:asciiTheme="minorHAnsi" w:hAnsiTheme="minorHAnsi" w:cstheme="minorHAnsi"/>
                <w:bCs/>
                <w:sz w:val="22"/>
                <w:szCs w:val="22"/>
              </w:rPr>
              <w:tab/>
              <w:t xml:space="preserve">Seconded by </w:t>
            </w:r>
            <w:r w:rsidR="00E049FD">
              <w:rPr>
                <w:rFonts w:asciiTheme="minorHAnsi" w:hAnsiTheme="minorHAnsi" w:cstheme="minorHAnsi"/>
                <w:bCs/>
                <w:sz w:val="22"/>
                <w:szCs w:val="22"/>
              </w:rPr>
              <w:t>Andy Sharp</w:t>
            </w:r>
            <w:r>
              <w:rPr>
                <w:rFonts w:asciiTheme="minorHAnsi" w:hAnsiTheme="minorHAnsi" w:cstheme="minorHAnsi"/>
                <w:bCs/>
                <w:sz w:val="22"/>
                <w:szCs w:val="22"/>
              </w:rPr>
              <w:tab/>
              <w:t>Vote carried.</w:t>
            </w:r>
          </w:p>
          <w:p w14:paraId="3F7F0F59" w14:textId="13EE07D0" w:rsidR="002A0849" w:rsidRPr="000E06B8" w:rsidRDefault="002A0849" w:rsidP="000E06B8">
            <w:pPr>
              <w:rPr>
                <w:rFonts w:asciiTheme="minorHAnsi" w:hAnsiTheme="minorHAnsi" w:cstheme="minorHAnsi"/>
                <w:bCs/>
                <w:sz w:val="22"/>
                <w:szCs w:val="22"/>
              </w:rPr>
            </w:pPr>
          </w:p>
        </w:tc>
      </w:tr>
      <w:tr w:rsidR="00883D0B" w:rsidRPr="00883D0B" w14:paraId="60298AA6" w14:textId="77777777" w:rsidTr="00D06C3E">
        <w:trPr>
          <w:trHeight w:val="227"/>
        </w:trPr>
        <w:tc>
          <w:tcPr>
            <w:tcW w:w="534" w:type="dxa"/>
          </w:tcPr>
          <w:p w14:paraId="3081212D" w14:textId="5D828BA5" w:rsidR="00F96656" w:rsidRPr="00883D0B" w:rsidRDefault="00287815" w:rsidP="00F96656">
            <w:pPr>
              <w:rPr>
                <w:rFonts w:asciiTheme="minorHAnsi" w:hAnsiTheme="minorHAnsi" w:cstheme="minorHAnsi"/>
                <w:b/>
                <w:sz w:val="22"/>
                <w:szCs w:val="22"/>
              </w:rPr>
            </w:pPr>
            <w:r w:rsidRPr="00883D0B">
              <w:rPr>
                <w:rFonts w:asciiTheme="minorHAnsi" w:hAnsiTheme="minorHAnsi" w:cstheme="minorHAnsi"/>
                <w:b/>
                <w:sz w:val="22"/>
                <w:szCs w:val="22"/>
              </w:rPr>
              <w:lastRenderedPageBreak/>
              <w:t>1</w:t>
            </w:r>
            <w:r w:rsidR="00736596" w:rsidRPr="00883D0B">
              <w:rPr>
                <w:rFonts w:asciiTheme="minorHAnsi" w:hAnsiTheme="minorHAnsi" w:cstheme="minorHAnsi"/>
                <w:b/>
                <w:sz w:val="22"/>
                <w:szCs w:val="22"/>
              </w:rPr>
              <w:t>1</w:t>
            </w:r>
            <w:r w:rsidR="00F96656" w:rsidRPr="00883D0B">
              <w:rPr>
                <w:rFonts w:asciiTheme="minorHAnsi" w:hAnsiTheme="minorHAnsi" w:cstheme="minorHAnsi"/>
                <w:b/>
                <w:sz w:val="22"/>
                <w:szCs w:val="22"/>
              </w:rPr>
              <w:t>.</w:t>
            </w:r>
          </w:p>
        </w:tc>
        <w:tc>
          <w:tcPr>
            <w:tcW w:w="9922" w:type="dxa"/>
          </w:tcPr>
          <w:p w14:paraId="64E27EDB" w14:textId="043B66C6" w:rsidR="00F96656" w:rsidRPr="00883D0B" w:rsidRDefault="00647888" w:rsidP="00F96656">
            <w:pPr>
              <w:rPr>
                <w:rFonts w:asciiTheme="minorHAnsi" w:hAnsiTheme="minorHAnsi" w:cstheme="minorHAnsi"/>
                <w:b/>
                <w:sz w:val="22"/>
                <w:szCs w:val="22"/>
              </w:rPr>
            </w:pPr>
            <w:r w:rsidRPr="00883D0B">
              <w:rPr>
                <w:rFonts w:asciiTheme="minorHAnsi" w:hAnsiTheme="minorHAnsi" w:cstheme="minorHAnsi"/>
                <w:b/>
                <w:sz w:val="22"/>
                <w:szCs w:val="22"/>
              </w:rPr>
              <w:t>Closing Prayers</w:t>
            </w:r>
          </w:p>
        </w:tc>
      </w:tr>
      <w:tr w:rsidR="00CA3FCB" w:rsidRPr="00883D0B" w14:paraId="6D639852" w14:textId="77777777" w:rsidTr="00D06C3E">
        <w:trPr>
          <w:trHeight w:val="227"/>
        </w:trPr>
        <w:tc>
          <w:tcPr>
            <w:tcW w:w="534" w:type="dxa"/>
          </w:tcPr>
          <w:p w14:paraId="34B8DC25" w14:textId="77777777" w:rsidR="00F96656" w:rsidRPr="00883D0B" w:rsidRDefault="00F96656" w:rsidP="00F96656">
            <w:pPr>
              <w:rPr>
                <w:rFonts w:asciiTheme="minorHAnsi" w:hAnsiTheme="minorHAnsi" w:cstheme="minorHAnsi"/>
                <w:sz w:val="22"/>
                <w:szCs w:val="22"/>
              </w:rPr>
            </w:pPr>
          </w:p>
        </w:tc>
        <w:tc>
          <w:tcPr>
            <w:tcW w:w="9922" w:type="dxa"/>
          </w:tcPr>
          <w:p w14:paraId="55757D76" w14:textId="26F4D2FF" w:rsidR="00647888" w:rsidRPr="00883D0B" w:rsidRDefault="00054D26" w:rsidP="00E322ED">
            <w:pPr>
              <w:rPr>
                <w:rFonts w:asciiTheme="minorHAnsi" w:hAnsiTheme="minorHAnsi" w:cstheme="minorHAnsi"/>
                <w:bCs/>
                <w:sz w:val="22"/>
                <w:szCs w:val="22"/>
              </w:rPr>
            </w:pPr>
            <w:r w:rsidRPr="00883D0B">
              <w:rPr>
                <w:rFonts w:asciiTheme="minorHAnsi" w:hAnsiTheme="minorHAnsi" w:cstheme="minorHAnsi"/>
                <w:bCs/>
                <w:sz w:val="22"/>
                <w:szCs w:val="22"/>
              </w:rPr>
              <w:t xml:space="preserve">The Lay Chair gave the Closing Prayer </w:t>
            </w:r>
            <w:r w:rsidR="00647888" w:rsidRPr="00883D0B">
              <w:rPr>
                <w:rFonts w:asciiTheme="minorHAnsi" w:hAnsiTheme="minorHAnsi" w:cstheme="minorHAnsi"/>
                <w:bCs/>
                <w:sz w:val="22"/>
                <w:szCs w:val="22"/>
              </w:rPr>
              <w:t xml:space="preserve">before Members </w:t>
            </w:r>
            <w:r w:rsidRPr="00883D0B">
              <w:rPr>
                <w:rFonts w:asciiTheme="minorHAnsi" w:hAnsiTheme="minorHAnsi" w:cstheme="minorHAnsi"/>
                <w:bCs/>
                <w:sz w:val="22"/>
                <w:szCs w:val="22"/>
              </w:rPr>
              <w:t xml:space="preserve">and Visitors </w:t>
            </w:r>
            <w:r w:rsidR="00647888" w:rsidRPr="00883D0B">
              <w:rPr>
                <w:rFonts w:asciiTheme="minorHAnsi" w:hAnsiTheme="minorHAnsi" w:cstheme="minorHAnsi"/>
                <w:bCs/>
                <w:sz w:val="22"/>
                <w:szCs w:val="22"/>
              </w:rPr>
              <w:t>joined in saying The Grace.</w:t>
            </w:r>
          </w:p>
          <w:p w14:paraId="609C75E4" w14:textId="2AA9F700" w:rsidR="00647888" w:rsidRPr="00883D0B" w:rsidRDefault="00647888" w:rsidP="00E322ED">
            <w:pPr>
              <w:rPr>
                <w:rFonts w:asciiTheme="minorHAnsi" w:hAnsiTheme="minorHAnsi" w:cstheme="minorHAnsi"/>
                <w:bCs/>
                <w:sz w:val="22"/>
                <w:szCs w:val="22"/>
              </w:rPr>
            </w:pPr>
          </w:p>
        </w:tc>
      </w:tr>
    </w:tbl>
    <w:p w14:paraId="34255BD7" w14:textId="194F5755" w:rsidR="00064634" w:rsidRPr="00883D0B" w:rsidRDefault="00064634">
      <w:pPr>
        <w:rPr>
          <w:rFonts w:asciiTheme="minorHAnsi" w:hAnsiTheme="minorHAnsi" w:cstheme="minorHAnsi"/>
          <w:sz w:val="22"/>
          <w:szCs w:val="22"/>
        </w:rPr>
      </w:pPr>
    </w:p>
    <w:p w14:paraId="13D6116D" w14:textId="428FEFD1" w:rsidR="00054D26" w:rsidRPr="00883D0B" w:rsidRDefault="002903F2">
      <w:pPr>
        <w:rPr>
          <w:rFonts w:asciiTheme="minorHAnsi" w:hAnsiTheme="minorHAnsi" w:cstheme="minorHAnsi"/>
          <w:b/>
          <w:bCs/>
          <w:sz w:val="22"/>
          <w:szCs w:val="22"/>
        </w:rPr>
      </w:pPr>
      <w:r w:rsidRPr="00883D0B">
        <w:rPr>
          <w:rFonts w:asciiTheme="minorHAnsi" w:hAnsiTheme="minorHAnsi" w:cstheme="minorHAnsi"/>
          <w:b/>
          <w:bCs/>
          <w:sz w:val="22"/>
          <w:szCs w:val="22"/>
        </w:rPr>
        <w:t>Dates of Next Meetings</w:t>
      </w:r>
    </w:p>
    <w:p w14:paraId="26F00B34" w14:textId="61EAA168" w:rsidR="002903F2" w:rsidRPr="00883D0B" w:rsidRDefault="002903F2">
      <w:pPr>
        <w:rPr>
          <w:rFonts w:asciiTheme="minorHAnsi" w:hAnsiTheme="minorHAnsi" w:cstheme="minorHAnsi"/>
          <w:b/>
          <w:bCs/>
          <w:sz w:val="22"/>
          <w:szCs w:val="22"/>
        </w:rPr>
      </w:pPr>
    </w:p>
    <w:p w14:paraId="6DAEC413" w14:textId="5ECB8E09" w:rsidR="002903F2" w:rsidRPr="00883D0B" w:rsidRDefault="002903F2">
      <w:pPr>
        <w:rPr>
          <w:rFonts w:asciiTheme="minorHAnsi" w:hAnsiTheme="minorHAnsi" w:cstheme="minorHAnsi"/>
          <w:b/>
          <w:bCs/>
          <w:sz w:val="22"/>
          <w:szCs w:val="22"/>
        </w:rPr>
      </w:pPr>
      <w:r w:rsidRPr="00883D0B">
        <w:rPr>
          <w:rFonts w:asciiTheme="minorHAnsi" w:hAnsiTheme="minorHAnsi" w:cstheme="minorHAnsi"/>
          <w:b/>
          <w:bCs/>
          <w:sz w:val="22"/>
          <w:szCs w:val="22"/>
        </w:rPr>
        <w:tab/>
        <w:t>18</w:t>
      </w:r>
      <w:r w:rsidRPr="00883D0B">
        <w:rPr>
          <w:rFonts w:asciiTheme="minorHAnsi" w:hAnsiTheme="minorHAnsi" w:cstheme="minorHAnsi"/>
          <w:b/>
          <w:bCs/>
          <w:sz w:val="22"/>
          <w:szCs w:val="22"/>
          <w:vertAlign w:val="superscript"/>
        </w:rPr>
        <w:t>th</w:t>
      </w:r>
      <w:r w:rsidRPr="00883D0B">
        <w:rPr>
          <w:rFonts w:asciiTheme="minorHAnsi" w:hAnsiTheme="minorHAnsi" w:cstheme="minorHAnsi"/>
          <w:b/>
          <w:bCs/>
          <w:sz w:val="22"/>
          <w:szCs w:val="22"/>
        </w:rPr>
        <w:t xml:space="preserve"> October – 7.30pm at St Albans, St Luke’s – Clergy Welfare</w:t>
      </w:r>
    </w:p>
    <w:sectPr w:rsidR="002903F2" w:rsidRPr="00883D0B" w:rsidSect="008D23F9">
      <w:headerReference w:type="default" r:id="rId7"/>
      <w:footerReference w:type="default" r:id="rId8"/>
      <w:pgSz w:w="11900" w:h="16840"/>
      <w:pgMar w:top="369" w:right="851" w:bottom="567" w:left="851" w:header="284"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A3BF" w14:textId="77777777" w:rsidR="00E74001" w:rsidRDefault="00E74001">
      <w:r>
        <w:separator/>
      </w:r>
    </w:p>
  </w:endnote>
  <w:endnote w:type="continuationSeparator" w:id="0">
    <w:p w14:paraId="602604D9" w14:textId="77777777" w:rsidR="00E74001" w:rsidRDefault="00E7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CC0F" w14:textId="1037EEE3" w:rsidR="000B0B07" w:rsidRDefault="00A35F90">
    <w:pPr>
      <w:pStyle w:val="Footer"/>
      <w:tabs>
        <w:tab w:val="clear" w:pos="4513"/>
        <w:tab w:val="clear" w:pos="9026"/>
        <w:tab w:val="center" w:pos="4816"/>
        <w:tab w:val="right" w:pos="9632"/>
      </w:tabs>
      <w:rPr>
        <w:rFonts w:ascii="Calibri" w:hAnsi="Calibri"/>
        <w:sz w:val="18"/>
        <w:szCs w:val="18"/>
      </w:rPr>
    </w:pPr>
    <w:r>
      <w:rPr>
        <w:rFonts w:ascii="Calibri" w:hAnsi="Calibri"/>
        <w:sz w:val="18"/>
        <w:szCs w:val="18"/>
      </w:rPr>
      <w:t>8</w:t>
    </w:r>
    <w:r w:rsidRPr="00A35F90">
      <w:rPr>
        <w:rFonts w:ascii="Calibri" w:hAnsi="Calibri"/>
        <w:sz w:val="18"/>
        <w:szCs w:val="18"/>
        <w:vertAlign w:val="superscript"/>
      </w:rPr>
      <w:t>th</w:t>
    </w:r>
    <w:r>
      <w:rPr>
        <w:rFonts w:ascii="Calibri" w:hAnsi="Calibri"/>
        <w:sz w:val="18"/>
        <w:szCs w:val="18"/>
      </w:rPr>
      <w:t xml:space="preserve"> February 2022</w:t>
    </w:r>
    <w:r w:rsidR="000B0B07">
      <w:rPr>
        <w:rFonts w:ascii="Calibri" w:hAnsi="Calibri"/>
        <w:sz w:val="18"/>
        <w:szCs w:val="18"/>
      </w:rPr>
      <w:tab/>
      <w:t>Deanery Synod</w:t>
    </w:r>
    <w:r w:rsidR="000B0B07">
      <w:rPr>
        <w:rFonts w:ascii="Calibri" w:hAnsi="Calibri"/>
        <w:sz w:val="18"/>
        <w:szCs w:val="18"/>
      </w:rPr>
      <w:tab/>
    </w:r>
    <w:r w:rsidR="000B0B07">
      <w:rPr>
        <w:rFonts w:ascii="Calibri" w:hAnsi="Calibri"/>
        <w:sz w:val="18"/>
        <w:szCs w:val="18"/>
      </w:rPr>
      <w:fldChar w:fldCharType="begin"/>
    </w:r>
    <w:r w:rsidR="000B0B07">
      <w:rPr>
        <w:rFonts w:ascii="Calibri" w:hAnsi="Calibri"/>
        <w:sz w:val="18"/>
        <w:szCs w:val="18"/>
      </w:rPr>
      <w:instrText xml:space="preserve"> PAGE   \* MERGEFORMAT </w:instrText>
    </w:r>
    <w:r w:rsidR="000B0B07">
      <w:rPr>
        <w:rFonts w:ascii="Calibri" w:hAnsi="Calibri"/>
        <w:sz w:val="18"/>
        <w:szCs w:val="18"/>
      </w:rPr>
      <w:fldChar w:fldCharType="separate"/>
    </w:r>
    <w:r w:rsidR="00092761">
      <w:rPr>
        <w:rFonts w:ascii="Calibri" w:hAnsi="Calibri"/>
        <w:noProof/>
        <w:sz w:val="18"/>
        <w:szCs w:val="18"/>
      </w:rPr>
      <w:t>4</w:t>
    </w:r>
    <w:r w:rsidR="000B0B07">
      <w:rPr>
        <w:rFonts w:ascii="Calibri" w:hAnsi="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3B64" w14:textId="77777777" w:rsidR="00E74001" w:rsidRDefault="00E74001">
      <w:r>
        <w:separator/>
      </w:r>
    </w:p>
  </w:footnote>
  <w:footnote w:type="continuationSeparator" w:id="0">
    <w:p w14:paraId="768F2EEE" w14:textId="77777777" w:rsidR="00E74001" w:rsidRDefault="00E7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99A8" w14:textId="4C720F65" w:rsidR="000B0B07" w:rsidRDefault="000B0B07">
    <w:pPr>
      <w:jc w:val="center"/>
      <w:outlineLvl w:val="0"/>
      <w:rPr>
        <w:rFonts w:ascii="Calibri" w:hAnsi="Calibri"/>
        <w:b/>
        <w:sz w:val="28"/>
        <w:szCs w:val="28"/>
      </w:rPr>
    </w:pPr>
    <w:r>
      <w:rPr>
        <w:rFonts w:ascii="Calibri" w:hAnsi="Calibri"/>
        <w:b/>
        <w:sz w:val="28"/>
        <w:szCs w:val="28"/>
      </w:rPr>
      <w:t>DEANERY OF ST ALBANS</w:t>
    </w:r>
  </w:p>
  <w:p w14:paraId="4EC569FC" w14:textId="0BC028E0" w:rsidR="002E7FBC" w:rsidRPr="002E7FBC" w:rsidRDefault="002E7FBC" w:rsidP="002E7FBC">
    <w:pPr>
      <w:tabs>
        <w:tab w:val="left" w:pos="4002"/>
      </w:tabs>
      <w:jc w:val="center"/>
      <w:rPr>
        <w:rFonts w:asciiTheme="minorHAnsi" w:hAnsiTheme="minorHAnsi" w:cstheme="minorHAnsi"/>
        <w:b/>
        <w:sz w:val="22"/>
        <w:szCs w:val="22"/>
      </w:rPr>
    </w:pPr>
    <w:r>
      <w:rPr>
        <w:rFonts w:asciiTheme="minorHAnsi" w:hAnsiTheme="minorHAnsi" w:cstheme="minorHAnsi"/>
        <w:b/>
        <w:sz w:val="22"/>
        <w:szCs w:val="22"/>
      </w:rPr>
      <w:t>http</w:t>
    </w:r>
    <w:r w:rsidR="00285FBC">
      <w:rPr>
        <w:rFonts w:asciiTheme="minorHAnsi" w:hAnsiTheme="minorHAnsi" w:cstheme="minorHAnsi"/>
        <w:b/>
        <w:sz w:val="22"/>
        <w:szCs w:val="22"/>
      </w:rPr>
      <w:t>s</w:t>
    </w:r>
    <w:r>
      <w:rPr>
        <w:rFonts w:asciiTheme="minorHAnsi" w:hAnsiTheme="minorHAnsi" w:cstheme="minorHAnsi"/>
        <w:b/>
        <w:sz w:val="22"/>
        <w:szCs w:val="22"/>
      </w:rPr>
      <w:t>://www.stalbansdeanerysynod.online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E4E"/>
    <w:multiLevelType w:val="hybridMultilevel"/>
    <w:tmpl w:val="D49C09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90A69"/>
    <w:multiLevelType w:val="hybridMultilevel"/>
    <w:tmpl w:val="2604D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11885"/>
    <w:multiLevelType w:val="hybridMultilevel"/>
    <w:tmpl w:val="C2BE6612"/>
    <w:lvl w:ilvl="0" w:tplc="BA4CABB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44097"/>
    <w:multiLevelType w:val="hybridMultilevel"/>
    <w:tmpl w:val="66F4169C"/>
    <w:lvl w:ilvl="0" w:tplc="BA4CABB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35827"/>
    <w:multiLevelType w:val="hybridMultilevel"/>
    <w:tmpl w:val="203C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F14D2"/>
    <w:multiLevelType w:val="hybridMultilevel"/>
    <w:tmpl w:val="E31A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0050D"/>
    <w:multiLevelType w:val="hybridMultilevel"/>
    <w:tmpl w:val="C26A0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13EC4"/>
    <w:multiLevelType w:val="hybridMultilevel"/>
    <w:tmpl w:val="706A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453"/>
    <w:multiLevelType w:val="hybridMultilevel"/>
    <w:tmpl w:val="ED66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170BF"/>
    <w:multiLevelType w:val="hybridMultilevel"/>
    <w:tmpl w:val="AEC8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A427A"/>
    <w:multiLevelType w:val="hybridMultilevel"/>
    <w:tmpl w:val="038C74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748C"/>
    <w:multiLevelType w:val="hybridMultilevel"/>
    <w:tmpl w:val="BB1A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569AD"/>
    <w:multiLevelType w:val="hybridMultilevel"/>
    <w:tmpl w:val="A244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13CDB"/>
    <w:multiLevelType w:val="hybridMultilevel"/>
    <w:tmpl w:val="A9A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02631"/>
    <w:multiLevelType w:val="hybridMultilevel"/>
    <w:tmpl w:val="C496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B5892"/>
    <w:multiLevelType w:val="hybridMultilevel"/>
    <w:tmpl w:val="62166D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CE6B07"/>
    <w:multiLevelType w:val="hybridMultilevel"/>
    <w:tmpl w:val="716EF41C"/>
    <w:lvl w:ilvl="0" w:tplc="6FF0C276">
      <w:start w:val="1"/>
      <w:numFmt w:val="bullet"/>
      <w:lvlText w:val="•"/>
      <w:lvlJc w:val="left"/>
      <w:pPr>
        <w:tabs>
          <w:tab w:val="num" w:pos="720"/>
        </w:tabs>
        <w:ind w:left="720" w:hanging="360"/>
      </w:pPr>
      <w:rPr>
        <w:rFonts w:ascii="Arial" w:hAnsi="Arial" w:hint="default"/>
      </w:rPr>
    </w:lvl>
    <w:lvl w:ilvl="1" w:tplc="BD2482A0" w:tentative="1">
      <w:start w:val="1"/>
      <w:numFmt w:val="bullet"/>
      <w:lvlText w:val="•"/>
      <w:lvlJc w:val="left"/>
      <w:pPr>
        <w:tabs>
          <w:tab w:val="num" w:pos="1440"/>
        </w:tabs>
        <w:ind w:left="1440" w:hanging="360"/>
      </w:pPr>
      <w:rPr>
        <w:rFonts w:ascii="Arial" w:hAnsi="Arial" w:hint="default"/>
      </w:rPr>
    </w:lvl>
    <w:lvl w:ilvl="2" w:tplc="C52CA6EA" w:tentative="1">
      <w:start w:val="1"/>
      <w:numFmt w:val="bullet"/>
      <w:lvlText w:val="•"/>
      <w:lvlJc w:val="left"/>
      <w:pPr>
        <w:tabs>
          <w:tab w:val="num" w:pos="2160"/>
        </w:tabs>
        <w:ind w:left="2160" w:hanging="360"/>
      </w:pPr>
      <w:rPr>
        <w:rFonts w:ascii="Arial" w:hAnsi="Arial" w:hint="default"/>
      </w:rPr>
    </w:lvl>
    <w:lvl w:ilvl="3" w:tplc="0CD4603A" w:tentative="1">
      <w:start w:val="1"/>
      <w:numFmt w:val="bullet"/>
      <w:lvlText w:val="•"/>
      <w:lvlJc w:val="left"/>
      <w:pPr>
        <w:tabs>
          <w:tab w:val="num" w:pos="2880"/>
        </w:tabs>
        <w:ind w:left="2880" w:hanging="360"/>
      </w:pPr>
      <w:rPr>
        <w:rFonts w:ascii="Arial" w:hAnsi="Arial" w:hint="default"/>
      </w:rPr>
    </w:lvl>
    <w:lvl w:ilvl="4" w:tplc="0ABC1DE6" w:tentative="1">
      <w:start w:val="1"/>
      <w:numFmt w:val="bullet"/>
      <w:lvlText w:val="•"/>
      <w:lvlJc w:val="left"/>
      <w:pPr>
        <w:tabs>
          <w:tab w:val="num" w:pos="3600"/>
        </w:tabs>
        <w:ind w:left="3600" w:hanging="360"/>
      </w:pPr>
      <w:rPr>
        <w:rFonts w:ascii="Arial" w:hAnsi="Arial" w:hint="default"/>
      </w:rPr>
    </w:lvl>
    <w:lvl w:ilvl="5" w:tplc="83E2E2F6" w:tentative="1">
      <w:start w:val="1"/>
      <w:numFmt w:val="bullet"/>
      <w:lvlText w:val="•"/>
      <w:lvlJc w:val="left"/>
      <w:pPr>
        <w:tabs>
          <w:tab w:val="num" w:pos="4320"/>
        </w:tabs>
        <w:ind w:left="4320" w:hanging="360"/>
      </w:pPr>
      <w:rPr>
        <w:rFonts w:ascii="Arial" w:hAnsi="Arial" w:hint="default"/>
      </w:rPr>
    </w:lvl>
    <w:lvl w:ilvl="6" w:tplc="7BB4123A" w:tentative="1">
      <w:start w:val="1"/>
      <w:numFmt w:val="bullet"/>
      <w:lvlText w:val="•"/>
      <w:lvlJc w:val="left"/>
      <w:pPr>
        <w:tabs>
          <w:tab w:val="num" w:pos="5040"/>
        </w:tabs>
        <w:ind w:left="5040" w:hanging="360"/>
      </w:pPr>
      <w:rPr>
        <w:rFonts w:ascii="Arial" w:hAnsi="Arial" w:hint="default"/>
      </w:rPr>
    </w:lvl>
    <w:lvl w:ilvl="7" w:tplc="810C164A" w:tentative="1">
      <w:start w:val="1"/>
      <w:numFmt w:val="bullet"/>
      <w:lvlText w:val="•"/>
      <w:lvlJc w:val="left"/>
      <w:pPr>
        <w:tabs>
          <w:tab w:val="num" w:pos="5760"/>
        </w:tabs>
        <w:ind w:left="5760" w:hanging="360"/>
      </w:pPr>
      <w:rPr>
        <w:rFonts w:ascii="Arial" w:hAnsi="Arial" w:hint="default"/>
      </w:rPr>
    </w:lvl>
    <w:lvl w:ilvl="8" w:tplc="86F8593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39550C"/>
    <w:multiLevelType w:val="hybridMultilevel"/>
    <w:tmpl w:val="E4BC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66CC8"/>
    <w:multiLevelType w:val="hybridMultilevel"/>
    <w:tmpl w:val="F0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B18F2"/>
    <w:multiLevelType w:val="hybridMultilevel"/>
    <w:tmpl w:val="56F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E4199"/>
    <w:multiLevelType w:val="hybridMultilevel"/>
    <w:tmpl w:val="BEEC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14F1A"/>
    <w:multiLevelType w:val="hybridMultilevel"/>
    <w:tmpl w:val="D9E6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D5F02"/>
    <w:multiLevelType w:val="hybridMultilevel"/>
    <w:tmpl w:val="3462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652C5"/>
    <w:multiLevelType w:val="hybridMultilevel"/>
    <w:tmpl w:val="4420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E54AA"/>
    <w:multiLevelType w:val="hybridMultilevel"/>
    <w:tmpl w:val="9B5C8720"/>
    <w:lvl w:ilvl="0" w:tplc="7F405608">
      <w:start w:val="1"/>
      <w:numFmt w:val="bullet"/>
      <w:lvlText w:val="•"/>
      <w:lvlJc w:val="left"/>
      <w:pPr>
        <w:tabs>
          <w:tab w:val="num" w:pos="720"/>
        </w:tabs>
        <w:ind w:left="720" w:hanging="360"/>
      </w:pPr>
      <w:rPr>
        <w:rFonts w:ascii="Arial" w:hAnsi="Arial" w:hint="default"/>
      </w:rPr>
    </w:lvl>
    <w:lvl w:ilvl="1" w:tplc="03D8D752" w:tentative="1">
      <w:start w:val="1"/>
      <w:numFmt w:val="bullet"/>
      <w:lvlText w:val="•"/>
      <w:lvlJc w:val="left"/>
      <w:pPr>
        <w:tabs>
          <w:tab w:val="num" w:pos="1440"/>
        </w:tabs>
        <w:ind w:left="1440" w:hanging="360"/>
      </w:pPr>
      <w:rPr>
        <w:rFonts w:ascii="Arial" w:hAnsi="Arial" w:hint="default"/>
      </w:rPr>
    </w:lvl>
    <w:lvl w:ilvl="2" w:tplc="17A6B330" w:tentative="1">
      <w:start w:val="1"/>
      <w:numFmt w:val="bullet"/>
      <w:lvlText w:val="•"/>
      <w:lvlJc w:val="left"/>
      <w:pPr>
        <w:tabs>
          <w:tab w:val="num" w:pos="2160"/>
        </w:tabs>
        <w:ind w:left="2160" w:hanging="360"/>
      </w:pPr>
      <w:rPr>
        <w:rFonts w:ascii="Arial" w:hAnsi="Arial" w:hint="default"/>
      </w:rPr>
    </w:lvl>
    <w:lvl w:ilvl="3" w:tplc="E5BA974E" w:tentative="1">
      <w:start w:val="1"/>
      <w:numFmt w:val="bullet"/>
      <w:lvlText w:val="•"/>
      <w:lvlJc w:val="left"/>
      <w:pPr>
        <w:tabs>
          <w:tab w:val="num" w:pos="2880"/>
        </w:tabs>
        <w:ind w:left="2880" w:hanging="360"/>
      </w:pPr>
      <w:rPr>
        <w:rFonts w:ascii="Arial" w:hAnsi="Arial" w:hint="default"/>
      </w:rPr>
    </w:lvl>
    <w:lvl w:ilvl="4" w:tplc="F27C15F8" w:tentative="1">
      <w:start w:val="1"/>
      <w:numFmt w:val="bullet"/>
      <w:lvlText w:val="•"/>
      <w:lvlJc w:val="left"/>
      <w:pPr>
        <w:tabs>
          <w:tab w:val="num" w:pos="3600"/>
        </w:tabs>
        <w:ind w:left="3600" w:hanging="360"/>
      </w:pPr>
      <w:rPr>
        <w:rFonts w:ascii="Arial" w:hAnsi="Arial" w:hint="default"/>
      </w:rPr>
    </w:lvl>
    <w:lvl w:ilvl="5" w:tplc="452E6166" w:tentative="1">
      <w:start w:val="1"/>
      <w:numFmt w:val="bullet"/>
      <w:lvlText w:val="•"/>
      <w:lvlJc w:val="left"/>
      <w:pPr>
        <w:tabs>
          <w:tab w:val="num" w:pos="4320"/>
        </w:tabs>
        <w:ind w:left="4320" w:hanging="360"/>
      </w:pPr>
      <w:rPr>
        <w:rFonts w:ascii="Arial" w:hAnsi="Arial" w:hint="default"/>
      </w:rPr>
    </w:lvl>
    <w:lvl w:ilvl="6" w:tplc="F93ABCFE" w:tentative="1">
      <w:start w:val="1"/>
      <w:numFmt w:val="bullet"/>
      <w:lvlText w:val="•"/>
      <w:lvlJc w:val="left"/>
      <w:pPr>
        <w:tabs>
          <w:tab w:val="num" w:pos="5040"/>
        </w:tabs>
        <w:ind w:left="5040" w:hanging="360"/>
      </w:pPr>
      <w:rPr>
        <w:rFonts w:ascii="Arial" w:hAnsi="Arial" w:hint="default"/>
      </w:rPr>
    </w:lvl>
    <w:lvl w:ilvl="7" w:tplc="E52C8E2E" w:tentative="1">
      <w:start w:val="1"/>
      <w:numFmt w:val="bullet"/>
      <w:lvlText w:val="•"/>
      <w:lvlJc w:val="left"/>
      <w:pPr>
        <w:tabs>
          <w:tab w:val="num" w:pos="5760"/>
        </w:tabs>
        <w:ind w:left="5760" w:hanging="360"/>
      </w:pPr>
      <w:rPr>
        <w:rFonts w:ascii="Arial" w:hAnsi="Arial" w:hint="default"/>
      </w:rPr>
    </w:lvl>
    <w:lvl w:ilvl="8" w:tplc="EDD6B0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3403A7"/>
    <w:multiLevelType w:val="hybridMultilevel"/>
    <w:tmpl w:val="9E26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6A7338"/>
    <w:multiLevelType w:val="hybridMultilevel"/>
    <w:tmpl w:val="10D6467E"/>
    <w:lvl w:ilvl="0" w:tplc="BA4CABB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05C76"/>
    <w:multiLevelType w:val="hybridMultilevel"/>
    <w:tmpl w:val="A68E2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17B0F"/>
    <w:multiLevelType w:val="hybridMultilevel"/>
    <w:tmpl w:val="96247084"/>
    <w:lvl w:ilvl="0" w:tplc="DB64432E">
      <w:start w:val="1"/>
      <w:numFmt w:val="bullet"/>
      <w:lvlText w:val="•"/>
      <w:lvlJc w:val="left"/>
      <w:pPr>
        <w:tabs>
          <w:tab w:val="num" w:pos="720"/>
        </w:tabs>
        <w:ind w:left="720" w:hanging="360"/>
      </w:pPr>
      <w:rPr>
        <w:rFonts w:ascii="Arial" w:hAnsi="Arial" w:hint="default"/>
      </w:rPr>
    </w:lvl>
    <w:lvl w:ilvl="1" w:tplc="8E0E5066" w:tentative="1">
      <w:start w:val="1"/>
      <w:numFmt w:val="bullet"/>
      <w:lvlText w:val="•"/>
      <w:lvlJc w:val="left"/>
      <w:pPr>
        <w:tabs>
          <w:tab w:val="num" w:pos="1440"/>
        </w:tabs>
        <w:ind w:left="1440" w:hanging="360"/>
      </w:pPr>
      <w:rPr>
        <w:rFonts w:ascii="Arial" w:hAnsi="Arial" w:hint="default"/>
      </w:rPr>
    </w:lvl>
    <w:lvl w:ilvl="2" w:tplc="DA2E96F2" w:tentative="1">
      <w:start w:val="1"/>
      <w:numFmt w:val="bullet"/>
      <w:lvlText w:val="•"/>
      <w:lvlJc w:val="left"/>
      <w:pPr>
        <w:tabs>
          <w:tab w:val="num" w:pos="2160"/>
        </w:tabs>
        <w:ind w:left="2160" w:hanging="360"/>
      </w:pPr>
      <w:rPr>
        <w:rFonts w:ascii="Arial" w:hAnsi="Arial" w:hint="default"/>
      </w:rPr>
    </w:lvl>
    <w:lvl w:ilvl="3" w:tplc="55007166" w:tentative="1">
      <w:start w:val="1"/>
      <w:numFmt w:val="bullet"/>
      <w:lvlText w:val="•"/>
      <w:lvlJc w:val="left"/>
      <w:pPr>
        <w:tabs>
          <w:tab w:val="num" w:pos="2880"/>
        </w:tabs>
        <w:ind w:left="2880" w:hanging="360"/>
      </w:pPr>
      <w:rPr>
        <w:rFonts w:ascii="Arial" w:hAnsi="Arial" w:hint="default"/>
      </w:rPr>
    </w:lvl>
    <w:lvl w:ilvl="4" w:tplc="EEC0E250" w:tentative="1">
      <w:start w:val="1"/>
      <w:numFmt w:val="bullet"/>
      <w:lvlText w:val="•"/>
      <w:lvlJc w:val="left"/>
      <w:pPr>
        <w:tabs>
          <w:tab w:val="num" w:pos="3600"/>
        </w:tabs>
        <w:ind w:left="3600" w:hanging="360"/>
      </w:pPr>
      <w:rPr>
        <w:rFonts w:ascii="Arial" w:hAnsi="Arial" w:hint="default"/>
      </w:rPr>
    </w:lvl>
    <w:lvl w:ilvl="5" w:tplc="AEBE5F1C" w:tentative="1">
      <w:start w:val="1"/>
      <w:numFmt w:val="bullet"/>
      <w:lvlText w:val="•"/>
      <w:lvlJc w:val="left"/>
      <w:pPr>
        <w:tabs>
          <w:tab w:val="num" w:pos="4320"/>
        </w:tabs>
        <w:ind w:left="4320" w:hanging="360"/>
      </w:pPr>
      <w:rPr>
        <w:rFonts w:ascii="Arial" w:hAnsi="Arial" w:hint="default"/>
      </w:rPr>
    </w:lvl>
    <w:lvl w:ilvl="6" w:tplc="46602390" w:tentative="1">
      <w:start w:val="1"/>
      <w:numFmt w:val="bullet"/>
      <w:lvlText w:val="•"/>
      <w:lvlJc w:val="left"/>
      <w:pPr>
        <w:tabs>
          <w:tab w:val="num" w:pos="5040"/>
        </w:tabs>
        <w:ind w:left="5040" w:hanging="360"/>
      </w:pPr>
      <w:rPr>
        <w:rFonts w:ascii="Arial" w:hAnsi="Arial" w:hint="default"/>
      </w:rPr>
    </w:lvl>
    <w:lvl w:ilvl="7" w:tplc="959E5090" w:tentative="1">
      <w:start w:val="1"/>
      <w:numFmt w:val="bullet"/>
      <w:lvlText w:val="•"/>
      <w:lvlJc w:val="left"/>
      <w:pPr>
        <w:tabs>
          <w:tab w:val="num" w:pos="5760"/>
        </w:tabs>
        <w:ind w:left="5760" w:hanging="360"/>
      </w:pPr>
      <w:rPr>
        <w:rFonts w:ascii="Arial" w:hAnsi="Arial" w:hint="default"/>
      </w:rPr>
    </w:lvl>
    <w:lvl w:ilvl="8" w:tplc="F57A02E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BC181B"/>
    <w:multiLevelType w:val="hybridMultilevel"/>
    <w:tmpl w:val="E0129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62D8C"/>
    <w:multiLevelType w:val="hybridMultilevel"/>
    <w:tmpl w:val="100C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320E7"/>
    <w:multiLevelType w:val="hybridMultilevel"/>
    <w:tmpl w:val="C0564690"/>
    <w:lvl w:ilvl="0" w:tplc="A1F84F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4C7B6E"/>
    <w:multiLevelType w:val="hybridMultilevel"/>
    <w:tmpl w:val="FC863FEA"/>
    <w:lvl w:ilvl="0" w:tplc="08090001">
      <w:start w:val="1"/>
      <w:numFmt w:val="bullet"/>
      <w:lvlText w:val=""/>
      <w:lvlJc w:val="left"/>
      <w:pPr>
        <w:ind w:left="720" w:hanging="360"/>
      </w:pPr>
      <w:rPr>
        <w:rFonts w:ascii="Symbol" w:hAnsi="Symbol" w:hint="default"/>
      </w:rPr>
    </w:lvl>
    <w:lvl w:ilvl="1" w:tplc="BA4CABB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B1711"/>
    <w:multiLevelType w:val="hybridMultilevel"/>
    <w:tmpl w:val="540A8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669429">
    <w:abstractNumId w:val="17"/>
  </w:num>
  <w:num w:numId="2" w16cid:durableId="428432779">
    <w:abstractNumId w:val="5"/>
  </w:num>
  <w:num w:numId="3" w16cid:durableId="2096315010">
    <w:abstractNumId w:val="23"/>
  </w:num>
  <w:num w:numId="4" w16cid:durableId="55278748">
    <w:abstractNumId w:val="20"/>
  </w:num>
  <w:num w:numId="5" w16cid:durableId="1251350665">
    <w:abstractNumId w:val="2"/>
  </w:num>
  <w:num w:numId="6" w16cid:durableId="768544024">
    <w:abstractNumId w:val="29"/>
  </w:num>
  <w:num w:numId="7" w16cid:durableId="66534239">
    <w:abstractNumId w:val="33"/>
  </w:num>
  <w:num w:numId="8" w16cid:durableId="95829737">
    <w:abstractNumId w:val="26"/>
  </w:num>
  <w:num w:numId="9" w16cid:durableId="1924989359">
    <w:abstractNumId w:val="1"/>
  </w:num>
  <w:num w:numId="10" w16cid:durableId="1067385401">
    <w:abstractNumId w:val="3"/>
  </w:num>
  <w:num w:numId="11" w16cid:durableId="499349275">
    <w:abstractNumId w:val="12"/>
  </w:num>
  <w:num w:numId="12" w16cid:durableId="922370248">
    <w:abstractNumId w:val="19"/>
  </w:num>
  <w:num w:numId="13" w16cid:durableId="848829758">
    <w:abstractNumId w:val="30"/>
  </w:num>
  <w:num w:numId="14" w16cid:durableId="869805330">
    <w:abstractNumId w:val="11"/>
  </w:num>
  <w:num w:numId="15" w16cid:durableId="1947693117">
    <w:abstractNumId w:val="22"/>
  </w:num>
  <w:num w:numId="16" w16cid:durableId="1630167000">
    <w:abstractNumId w:val="28"/>
  </w:num>
  <w:num w:numId="17" w16cid:durableId="979506088">
    <w:abstractNumId w:val="24"/>
  </w:num>
  <w:num w:numId="18" w16cid:durableId="580606326">
    <w:abstractNumId w:val="16"/>
  </w:num>
  <w:num w:numId="19" w16cid:durableId="1224215134">
    <w:abstractNumId w:val="13"/>
  </w:num>
  <w:num w:numId="20" w16cid:durableId="1431075307">
    <w:abstractNumId w:val="27"/>
  </w:num>
  <w:num w:numId="21" w16cid:durableId="947660355">
    <w:abstractNumId w:val="9"/>
  </w:num>
  <w:num w:numId="22" w16cid:durableId="1285775593">
    <w:abstractNumId w:val="8"/>
  </w:num>
  <w:num w:numId="23" w16cid:durableId="401223102">
    <w:abstractNumId w:val="32"/>
  </w:num>
  <w:num w:numId="24" w16cid:durableId="324405801">
    <w:abstractNumId w:val="25"/>
  </w:num>
  <w:num w:numId="25" w16cid:durableId="95370069">
    <w:abstractNumId w:val="4"/>
  </w:num>
  <w:num w:numId="26" w16cid:durableId="467479372">
    <w:abstractNumId w:val="14"/>
  </w:num>
  <w:num w:numId="27" w16cid:durableId="1653287947">
    <w:abstractNumId w:val="7"/>
  </w:num>
  <w:num w:numId="28" w16cid:durableId="982082466">
    <w:abstractNumId w:val="31"/>
  </w:num>
  <w:num w:numId="29" w16cid:durableId="665280063">
    <w:abstractNumId w:val="6"/>
  </w:num>
  <w:num w:numId="30" w16cid:durableId="2042703458">
    <w:abstractNumId w:val="15"/>
  </w:num>
  <w:num w:numId="31" w16cid:durableId="1183664107">
    <w:abstractNumId w:val="18"/>
  </w:num>
  <w:num w:numId="32" w16cid:durableId="2072271489">
    <w:abstractNumId w:val="21"/>
  </w:num>
  <w:num w:numId="33" w16cid:durableId="634991152">
    <w:abstractNumId w:val="0"/>
  </w:num>
  <w:num w:numId="34" w16cid:durableId="103168784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F0C"/>
    <w:rsid w:val="00003D35"/>
    <w:rsid w:val="00003E98"/>
    <w:rsid w:val="00010412"/>
    <w:rsid w:val="00013918"/>
    <w:rsid w:val="00016316"/>
    <w:rsid w:val="00016374"/>
    <w:rsid w:val="00025915"/>
    <w:rsid w:val="000267FC"/>
    <w:rsid w:val="000363E7"/>
    <w:rsid w:val="00041F9A"/>
    <w:rsid w:val="0004365E"/>
    <w:rsid w:val="00043AD4"/>
    <w:rsid w:val="00045014"/>
    <w:rsid w:val="00047F8A"/>
    <w:rsid w:val="0005162A"/>
    <w:rsid w:val="00052550"/>
    <w:rsid w:val="00054D26"/>
    <w:rsid w:val="0005701C"/>
    <w:rsid w:val="000615E6"/>
    <w:rsid w:val="0006267F"/>
    <w:rsid w:val="00064634"/>
    <w:rsid w:val="00071044"/>
    <w:rsid w:val="00071E89"/>
    <w:rsid w:val="000746FB"/>
    <w:rsid w:val="00084D15"/>
    <w:rsid w:val="00084E21"/>
    <w:rsid w:val="00092761"/>
    <w:rsid w:val="00092E0A"/>
    <w:rsid w:val="00092E61"/>
    <w:rsid w:val="000940B9"/>
    <w:rsid w:val="00095C05"/>
    <w:rsid w:val="00097865"/>
    <w:rsid w:val="000A0B09"/>
    <w:rsid w:val="000A3611"/>
    <w:rsid w:val="000A3C37"/>
    <w:rsid w:val="000A50EF"/>
    <w:rsid w:val="000B0B07"/>
    <w:rsid w:val="000B1C5D"/>
    <w:rsid w:val="000B269E"/>
    <w:rsid w:val="000B63C5"/>
    <w:rsid w:val="000C048D"/>
    <w:rsid w:val="000C16F2"/>
    <w:rsid w:val="000D2311"/>
    <w:rsid w:val="000D2844"/>
    <w:rsid w:val="000D5A4C"/>
    <w:rsid w:val="000D7BB9"/>
    <w:rsid w:val="000D7C06"/>
    <w:rsid w:val="000D7D65"/>
    <w:rsid w:val="000E0533"/>
    <w:rsid w:val="000E06B8"/>
    <w:rsid w:val="000E1816"/>
    <w:rsid w:val="000E1948"/>
    <w:rsid w:val="000E327B"/>
    <w:rsid w:val="000E3965"/>
    <w:rsid w:val="000E5AB1"/>
    <w:rsid w:val="000E7508"/>
    <w:rsid w:val="000E7E0A"/>
    <w:rsid w:val="000F0E48"/>
    <w:rsid w:val="000F1BC9"/>
    <w:rsid w:val="00103C7C"/>
    <w:rsid w:val="00105A4F"/>
    <w:rsid w:val="0010635F"/>
    <w:rsid w:val="00107831"/>
    <w:rsid w:val="001079B7"/>
    <w:rsid w:val="00112E5F"/>
    <w:rsid w:val="0011355D"/>
    <w:rsid w:val="00113CEA"/>
    <w:rsid w:val="0012055B"/>
    <w:rsid w:val="001232E2"/>
    <w:rsid w:val="00125A30"/>
    <w:rsid w:val="001309EB"/>
    <w:rsid w:val="00150D5A"/>
    <w:rsid w:val="00151B9F"/>
    <w:rsid w:val="0016044F"/>
    <w:rsid w:val="00161DB6"/>
    <w:rsid w:val="001647F0"/>
    <w:rsid w:val="001801EB"/>
    <w:rsid w:val="0018138C"/>
    <w:rsid w:val="001816ED"/>
    <w:rsid w:val="0018321D"/>
    <w:rsid w:val="001835CF"/>
    <w:rsid w:val="00190513"/>
    <w:rsid w:val="001938F3"/>
    <w:rsid w:val="00194F8D"/>
    <w:rsid w:val="001966F9"/>
    <w:rsid w:val="00196902"/>
    <w:rsid w:val="001A0F80"/>
    <w:rsid w:val="001A310A"/>
    <w:rsid w:val="001A48F1"/>
    <w:rsid w:val="001A60D9"/>
    <w:rsid w:val="001B0E40"/>
    <w:rsid w:val="001B5826"/>
    <w:rsid w:val="001B64D2"/>
    <w:rsid w:val="001C027A"/>
    <w:rsid w:val="001C0DAC"/>
    <w:rsid w:val="001C4383"/>
    <w:rsid w:val="001C4513"/>
    <w:rsid w:val="001C499C"/>
    <w:rsid w:val="001E05B9"/>
    <w:rsid w:val="001E2E96"/>
    <w:rsid w:val="001E569E"/>
    <w:rsid w:val="001F07B6"/>
    <w:rsid w:val="001F2F57"/>
    <w:rsid w:val="001F33EE"/>
    <w:rsid w:val="001F78C3"/>
    <w:rsid w:val="001F7AA2"/>
    <w:rsid w:val="00214600"/>
    <w:rsid w:val="002213A5"/>
    <w:rsid w:val="002317B8"/>
    <w:rsid w:val="0023387A"/>
    <w:rsid w:val="00235440"/>
    <w:rsid w:val="00236B44"/>
    <w:rsid w:val="002434CB"/>
    <w:rsid w:val="0025030B"/>
    <w:rsid w:val="00254F9F"/>
    <w:rsid w:val="00260624"/>
    <w:rsid w:val="00260BDA"/>
    <w:rsid w:val="00263161"/>
    <w:rsid w:val="00265D63"/>
    <w:rsid w:val="00270BE8"/>
    <w:rsid w:val="002822F6"/>
    <w:rsid w:val="0028381A"/>
    <w:rsid w:val="00285FBC"/>
    <w:rsid w:val="00286B94"/>
    <w:rsid w:val="0028713C"/>
    <w:rsid w:val="00287815"/>
    <w:rsid w:val="002903EE"/>
    <w:rsid w:val="002903F2"/>
    <w:rsid w:val="002908D1"/>
    <w:rsid w:val="00295015"/>
    <w:rsid w:val="00296DA2"/>
    <w:rsid w:val="002A0849"/>
    <w:rsid w:val="002A3058"/>
    <w:rsid w:val="002A4C58"/>
    <w:rsid w:val="002A5138"/>
    <w:rsid w:val="002A6211"/>
    <w:rsid w:val="002A64C5"/>
    <w:rsid w:val="002B2DD8"/>
    <w:rsid w:val="002B531C"/>
    <w:rsid w:val="002B755D"/>
    <w:rsid w:val="002C0089"/>
    <w:rsid w:val="002C1363"/>
    <w:rsid w:val="002C35E4"/>
    <w:rsid w:val="002C73A4"/>
    <w:rsid w:val="002D3B57"/>
    <w:rsid w:val="002D61C7"/>
    <w:rsid w:val="002E7FBC"/>
    <w:rsid w:val="002F1BA2"/>
    <w:rsid w:val="002F2783"/>
    <w:rsid w:val="002F5D8F"/>
    <w:rsid w:val="00302234"/>
    <w:rsid w:val="00302AA6"/>
    <w:rsid w:val="00302F69"/>
    <w:rsid w:val="00303543"/>
    <w:rsid w:val="00306675"/>
    <w:rsid w:val="00306E59"/>
    <w:rsid w:val="00310BA9"/>
    <w:rsid w:val="003176F7"/>
    <w:rsid w:val="003273D8"/>
    <w:rsid w:val="003314B8"/>
    <w:rsid w:val="00331981"/>
    <w:rsid w:val="0033272A"/>
    <w:rsid w:val="00333AFF"/>
    <w:rsid w:val="003345C6"/>
    <w:rsid w:val="00336F99"/>
    <w:rsid w:val="003409F1"/>
    <w:rsid w:val="00344791"/>
    <w:rsid w:val="0034770D"/>
    <w:rsid w:val="00350D36"/>
    <w:rsid w:val="00351C39"/>
    <w:rsid w:val="0035743E"/>
    <w:rsid w:val="0036096B"/>
    <w:rsid w:val="00365963"/>
    <w:rsid w:val="00373124"/>
    <w:rsid w:val="00375B51"/>
    <w:rsid w:val="00376A18"/>
    <w:rsid w:val="00376C2F"/>
    <w:rsid w:val="00381368"/>
    <w:rsid w:val="00394BD2"/>
    <w:rsid w:val="003957C5"/>
    <w:rsid w:val="003A12E4"/>
    <w:rsid w:val="003A459F"/>
    <w:rsid w:val="003A4939"/>
    <w:rsid w:val="003A55DE"/>
    <w:rsid w:val="003B2A5D"/>
    <w:rsid w:val="003B7477"/>
    <w:rsid w:val="003C452B"/>
    <w:rsid w:val="003C5FC9"/>
    <w:rsid w:val="003C663F"/>
    <w:rsid w:val="003D1E5A"/>
    <w:rsid w:val="003D2BA4"/>
    <w:rsid w:val="003D3E3F"/>
    <w:rsid w:val="003D60C4"/>
    <w:rsid w:val="003E3286"/>
    <w:rsid w:val="003E348B"/>
    <w:rsid w:val="003E6C4C"/>
    <w:rsid w:val="003F3492"/>
    <w:rsid w:val="00403B47"/>
    <w:rsid w:val="00403F0C"/>
    <w:rsid w:val="00404C45"/>
    <w:rsid w:val="00410FD1"/>
    <w:rsid w:val="00413340"/>
    <w:rsid w:val="0041460D"/>
    <w:rsid w:val="00414E5C"/>
    <w:rsid w:val="0041635C"/>
    <w:rsid w:val="00416BF1"/>
    <w:rsid w:val="00417C81"/>
    <w:rsid w:val="00420378"/>
    <w:rsid w:val="00423C93"/>
    <w:rsid w:val="00425C8E"/>
    <w:rsid w:val="004268EB"/>
    <w:rsid w:val="0043418B"/>
    <w:rsid w:val="00443212"/>
    <w:rsid w:val="00446F11"/>
    <w:rsid w:val="00450370"/>
    <w:rsid w:val="0045388C"/>
    <w:rsid w:val="00455522"/>
    <w:rsid w:val="00462B09"/>
    <w:rsid w:val="00464134"/>
    <w:rsid w:val="0046714C"/>
    <w:rsid w:val="00470086"/>
    <w:rsid w:val="004702C9"/>
    <w:rsid w:val="004708B6"/>
    <w:rsid w:val="00471525"/>
    <w:rsid w:val="00471820"/>
    <w:rsid w:val="00472A2B"/>
    <w:rsid w:val="00475545"/>
    <w:rsid w:val="00475FC5"/>
    <w:rsid w:val="00476B9B"/>
    <w:rsid w:val="004777ED"/>
    <w:rsid w:val="00477A97"/>
    <w:rsid w:val="00484426"/>
    <w:rsid w:val="004878D5"/>
    <w:rsid w:val="00493BEA"/>
    <w:rsid w:val="00494B91"/>
    <w:rsid w:val="0049513F"/>
    <w:rsid w:val="004974D5"/>
    <w:rsid w:val="004A44E8"/>
    <w:rsid w:val="004A458C"/>
    <w:rsid w:val="004B1542"/>
    <w:rsid w:val="004B1E06"/>
    <w:rsid w:val="004B6884"/>
    <w:rsid w:val="004B6EA6"/>
    <w:rsid w:val="004B78B6"/>
    <w:rsid w:val="004C22DC"/>
    <w:rsid w:val="004C3656"/>
    <w:rsid w:val="004D051D"/>
    <w:rsid w:val="004D0560"/>
    <w:rsid w:val="004D2F7F"/>
    <w:rsid w:val="004D3472"/>
    <w:rsid w:val="004D43C5"/>
    <w:rsid w:val="004D6FC7"/>
    <w:rsid w:val="004E1C98"/>
    <w:rsid w:val="004E2389"/>
    <w:rsid w:val="004E3349"/>
    <w:rsid w:val="004E59D6"/>
    <w:rsid w:val="004F1CA8"/>
    <w:rsid w:val="004F6416"/>
    <w:rsid w:val="00500290"/>
    <w:rsid w:val="005075CF"/>
    <w:rsid w:val="005079BF"/>
    <w:rsid w:val="00510A0A"/>
    <w:rsid w:val="00511660"/>
    <w:rsid w:val="00512F84"/>
    <w:rsid w:val="00514F58"/>
    <w:rsid w:val="005163D1"/>
    <w:rsid w:val="0052339C"/>
    <w:rsid w:val="005242C9"/>
    <w:rsid w:val="00524C89"/>
    <w:rsid w:val="005306FF"/>
    <w:rsid w:val="00531AAC"/>
    <w:rsid w:val="00531B85"/>
    <w:rsid w:val="00561748"/>
    <w:rsid w:val="005634DD"/>
    <w:rsid w:val="00567195"/>
    <w:rsid w:val="00567EF6"/>
    <w:rsid w:val="005745D5"/>
    <w:rsid w:val="00575523"/>
    <w:rsid w:val="00581FBF"/>
    <w:rsid w:val="00584602"/>
    <w:rsid w:val="005867B8"/>
    <w:rsid w:val="005A2006"/>
    <w:rsid w:val="005A2347"/>
    <w:rsid w:val="005B06E2"/>
    <w:rsid w:val="005C13C7"/>
    <w:rsid w:val="005C3565"/>
    <w:rsid w:val="005C7211"/>
    <w:rsid w:val="005C7B33"/>
    <w:rsid w:val="005D5FE7"/>
    <w:rsid w:val="005D62BA"/>
    <w:rsid w:val="005E1B30"/>
    <w:rsid w:val="005E1E4E"/>
    <w:rsid w:val="005E259F"/>
    <w:rsid w:val="005E79F9"/>
    <w:rsid w:val="005F088A"/>
    <w:rsid w:val="005F255A"/>
    <w:rsid w:val="005F3EF6"/>
    <w:rsid w:val="005F4F68"/>
    <w:rsid w:val="005F69E7"/>
    <w:rsid w:val="00601C63"/>
    <w:rsid w:val="006076AD"/>
    <w:rsid w:val="0062127A"/>
    <w:rsid w:val="0062318D"/>
    <w:rsid w:val="006236CD"/>
    <w:rsid w:val="00633771"/>
    <w:rsid w:val="00633FF7"/>
    <w:rsid w:val="00634695"/>
    <w:rsid w:val="00634B1F"/>
    <w:rsid w:val="006369AC"/>
    <w:rsid w:val="00637DB1"/>
    <w:rsid w:val="0064052E"/>
    <w:rsid w:val="006406D7"/>
    <w:rsid w:val="00641697"/>
    <w:rsid w:val="00644AED"/>
    <w:rsid w:val="006463D6"/>
    <w:rsid w:val="00647888"/>
    <w:rsid w:val="00647D6A"/>
    <w:rsid w:val="00652278"/>
    <w:rsid w:val="00652C27"/>
    <w:rsid w:val="006538A2"/>
    <w:rsid w:val="006570CB"/>
    <w:rsid w:val="00662D83"/>
    <w:rsid w:val="006723E8"/>
    <w:rsid w:val="006739D0"/>
    <w:rsid w:val="006742AB"/>
    <w:rsid w:val="00684D77"/>
    <w:rsid w:val="00686BF2"/>
    <w:rsid w:val="006902B2"/>
    <w:rsid w:val="00696356"/>
    <w:rsid w:val="0069780F"/>
    <w:rsid w:val="006A00B3"/>
    <w:rsid w:val="006A0C64"/>
    <w:rsid w:val="006A2022"/>
    <w:rsid w:val="006A5E83"/>
    <w:rsid w:val="006B0017"/>
    <w:rsid w:val="006B4A9B"/>
    <w:rsid w:val="006B70E5"/>
    <w:rsid w:val="006B7509"/>
    <w:rsid w:val="006B7A9C"/>
    <w:rsid w:val="006C116F"/>
    <w:rsid w:val="006C7678"/>
    <w:rsid w:val="006D1A02"/>
    <w:rsid w:val="006D2421"/>
    <w:rsid w:val="006D2F96"/>
    <w:rsid w:val="006D5694"/>
    <w:rsid w:val="006D5815"/>
    <w:rsid w:val="006D687A"/>
    <w:rsid w:val="006E078A"/>
    <w:rsid w:val="006E3340"/>
    <w:rsid w:val="006E5D6E"/>
    <w:rsid w:val="006E5DC0"/>
    <w:rsid w:val="006F72D3"/>
    <w:rsid w:val="00702BA2"/>
    <w:rsid w:val="00705741"/>
    <w:rsid w:val="007067D8"/>
    <w:rsid w:val="00710145"/>
    <w:rsid w:val="007111BC"/>
    <w:rsid w:val="00716B12"/>
    <w:rsid w:val="007213D1"/>
    <w:rsid w:val="0072291B"/>
    <w:rsid w:val="007238D3"/>
    <w:rsid w:val="007245AB"/>
    <w:rsid w:val="00724E67"/>
    <w:rsid w:val="00730BA7"/>
    <w:rsid w:val="00736596"/>
    <w:rsid w:val="00737B2F"/>
    <w:rsid w:val="00740C2E"/>
    <w:rsid w:val="00742385"/>
    <w:rsid w:val="00747B1E"/>
    <w:rsid w:val="00747B28"/>
    <w:rsid w:val="0075016C"/>
    <w:rsid w:val="007506EA"/>
    <w:rsid w:val="0075119E"/>
    <w:rsid w:val="00753721"/>
    <w:rsid w:val="0076035B"/>
    <w:rsid w:val="007608F4"/>
    <w:rsid w:val="00763C28"/>
    <w:rsid w:val="00763F64"/>
    <w:rsid w:val="00772933"/>
    <w:rsid w:val="0077706C"/>
    <w:rsid w:val="00777F5F"/>
    <w:rsid w:val="00782A4B"/>
    <w:rsid w:val="00783DB3"/>
    <w:rsid w:val="007861CB"/>
    <w:rsid w:val="007900ED"/>
    <w:rsid w:val="0079044F"/>
    <w:rsid w:val="00793532"/>
    <w:rsid w:val="00793734"/>
    <w:rsid w:val="00794AF9"/>
    <w:rsid w:val="0079714F"/>
    <w:rsid w:val="007A0222"/>
    <w:rsid w:val="007A0962"/>
    <w:rsid w:val="007A76E4"/>
    <w:rsid w:val="007B2E00"/>
    <w:rsid w:val="007B5A60"/>
    <w:rsid w:val="007B746F"/>
    <w:rsid w:val="007B7B55"/>
    <w:rsid w:val="007C004F"/>
    <w:rsid w:val="007C035A"/>
    <w:rsid w:val="007C6AF9"/>
    <w:rsid w:val="007C6D73"/>
    <w:rsid w:val="007C6EE3"/>
    <w:rsid w:val="007D04A0"/>
    <w:rsid w:val="007D57AF"/>
    <w:rsid w:val="007D7436"/>
    <w:rsid w:val="007E3880"/>
    <w:rsid w:val="007E434B"/>
    <w:rsid w:val="007E7D85"/>
    <w:rsid w:val="007F36DB"/>
    <w:rsid w:val="00800388"/>
    <w:rsid w:val="00800894"/>
    <w:rsid w:val="0080166A"/>
    <w:rsid w:val="008048D3"/>
    <w:rsid w:val="00805A58"/>
    <w:rsid w:val="00805C28"/>
    <w:rsid w:val="008067C7"/>
    <w:rsid w:val="00811739"/>
    <w:rsid w:val="008155AD"/>
    <w:rsid w:val="00821165"/>
    <w:rsid w:val="008217EB"/>
    <w:rsid w:val="00822236"/>
    <w:rsid w:val="008244A8"/>
    <w:rsid w:val="00825337"/>
    <w:rsid w:val="0083041B"/>
    <w:rsid w:val="0083378B"/>
    <w:rsid w:val="0083707E"/>
    <w:rsid w:val="00840CB3"/>
    <w:rsid w:val="00841296"/>
    <w:rsid w:val="00843A5A"/>
    <w:rsid w:val="00843D77"/>
    <w:rsid w:val="00843F76"/>
    <w:rsid w:val="00845A3E"/>
    <w:rsid w:val="00845B9B"/>
    <w:rsid w:val="008505C3"/>
    <w:rsid w:val="00850C36"/>
    <w:rsid w:val="00851949"/>
    <w:rsid w:val="00857657"/>
    <w:rsid w:val="00857805"/>
    <w:rsid w:val="008578E9"/>
    <w:rsid w:val="00863CB7"/>
    <w:rsid w:val="00864C7B"/>
    <w:rsid w:val="00871BC2"/>
    <w:rsid w:val="00873E2D"/>
    <w:rsid w:val="00875194"/>
    <w:rsid w:val="00877A30"/>
    <w:rsid w:val="008821F7"/>
    <w:rsid w:val="008837C8"/>
    <w:rsid w:val="00883D0B"/>
    <w:rsid w:val="00884E23"/>
    <w:rsid w:val="00885ED9"/>
    <w:rsid w:val="00887047"/>
    <w:rsid w:val="00895F47"/>
    <w:rsid w:val="00895F7D"/>
    <w:rsid w:val="0089767A"/>
    <w:rsid w:val="008A00FF"/>
    <w:rsid w:val="008A6841"/>
    <w:rsid w:val="008B3635"/>
    <w:rsid w:val="008B6C65"/>
    <w:rsid w:val="008C5D39"/>
    <w:rsid w:val="008D177C"/>
    <w:rsid w:val="008D23F9"/>
    <w:rsid w:val="008D25D4"/>
    <w:rsid w:val="008D2F7B"/>
    <w:rsid w:val="008D5DA6"/>
    <w:rsid w:val="008D712F"/>
    <w:rsid w:val="008D7669"/>
    <w:rsid w:val="008E5399"/>
    <w:rsid w:val="008E665E"/>
    <w:rsid w:val="008E70AE"/>
    <w:rsid w:val="008F3954"/>
    <w:rsid w:val="008F5727"/>
    <w:rsid w:val="008F7155"/>
    <w:rsid w:val="00900084"/>
    <w:rsid w:val="00903DD1"/>
    <w:rsid w:val="00905162"/>
    <w:rsid w:val="00906A92"/>
    <w:rsid w:val="00911E87"/>
    <w:rsid w:val="009121D5"/>
    <w:rsid w:val="00915470"/>
    <w:rsid w:val="00915BE8"/>
    <w:rsid w:val="0091684D"/>
    <w:rsid w:val="009201D6"/>
    <w:rsid w:val="0092351D"/>
    <w:rsid w:val="009349D6"/>
    <w:rsid w:val="00940F89"/>
    <w:rsid w:val="009412B8"/>
    <w:rsid w:val="009445A7"/>
    <w:rsid w:val="0094475D"/>
    <w:rsid w:val="00947F38"/>
    <w:rsid w:val="00963B4E"/>
    <w:rsid w:val="00964FDB"/>
    <w:rsid w:val="00965DD4"/>
    <w:rsid w:val="00967202"/>
    <w:rsid w:val="00970817"/>
    <w:rsid w:val="00974701"/>
    <w:rsid w:val="0097526B"/>
    <w:rsid w:val="00977DCA"/>
    <w:rsid w:val="0098469A"/>
    <w:rsid w:val="00985E32"/>
    <w:rsid w:val="00986713"/>
    <w:rsid w:val="0099312C"/>
    <w:rsid w:val="00997585"/>
    <w:rsid w:val="009B43CA"/>
    <w:rsid w:val="009B67F8"/>
    <w:rsid w:val="009C2792"/>
    <w:rsid w:val="009C6963"/>
    <w:rsid w:val="009D23BB"/>
    <w:rsid w:val="009D2AF3"/>
    <w:rsid w:val="009D2C19"/>
    <w:rsid w:val="009D307B"/>
    <w:rsid w:val="009E525B"/>
    <w:rsid w:val="009E5414"/>
    <w:rsid w:val="009E5630"/>
    <w:rsid w:val="009E7859"/>
    <w:rsid w:val="009F7C34"/>
    <w:rsid w:val="00A01568"/>
    <w:rsid w:val="00A015D2"/>
    <w:rsid w:val="00A02B92"/>
    <w:rsid w:val="00A07C33"/>
    <w:rsid w:val="00A12553"/>
    <w:rsid w:val="00A22F44"/>
    <w:rsid w:val="00A25CD9"/>
    <w:rsid w:val="00A261C6"/>
    <w:rsid w:val="00A26AA8"/>
    <w:rsid w:val="00A26C86"/>
    <w:rsid w:val="00A306CE"/>
    <w:rsid w:val="00A32586"/>
    <w:rsid w:val="00A34CAF"/>
    <w:rsid w:val="00A357C8"/>
    <w:rsid w:val="00A35F90"/>
    <w:rsid w:val="00A36480"/>
    <w:rsid w:val="00A37154"/>
    <w:rsid w:val="00A37674"/>
    <w:rsid w:val="00A40F10"/>
    <w:rsid w:val="00A42665"/>
    <w:rsid w:val="00A53D6F"/>
    <w:rsid w:val="00A55414"/>
    <w:rsid w:val="00A5624D"/>
    <w:rsid w:val="00A56781"/>
    <w:rsid w:val="00A617BA"/>
    <w:rsid w:val="00A665DC"/>
    <w:rsid w:val="00A6726B"/>
    <w:rsid w:val="00A70493"/>
    <w:rsid w:val="00A72BD3"/>
    <w:rsid w:val="00A74984"/>
    <w:rsid w:val="00A77695"/>
    <w:rsid w:val="00A81B70"/>
    <w:rsid w:val="00A828E9"/>
    <w:rsid w:val="00A838ED"/>
    <w:rsid w:val="00A946FD"/>
    <w:rsid w:val="00AA1790"/>
    <w:rsid w:val="00AA1AEA"/>
    <w:rsid w:val="00AA2727"/>
    <w:rsid w:val="00AA33C2"/>
    <w:rsid w:val="00AA52D8"/>
    <w:rsid w:val="00AB2056"/>
    <w:rsid w:val="00AB2FA6"/>
    <w:rsid w:val="00AC0BEA"/>
    <w:rsid w:val="00AC5E7F"/>
    <w:rsid w:val="00AC767E"/>
    <w:rsid w:val="00AD1BCD"/>
    <w:rsid w:val="00AD3A4C"/>
    <w:rsid w:val="00AD3DBB"/>
    <w:rsid w:val="00AD5906"/>
    <w:rsid w:val="00AD6419"/>
    <w:rsid w:val="00AE00CE"/>
    <w:rsid w:val="00AE1071"/>
    <w:rsid w:val="00AE43CE"/>
    <w:rsid w:val="00AE48A9"/>
    <w:rsid w:val="00AE58D8"/>
    <w:rsid w:val="00AE6B2C"/>
    <w:rsid w:val="00AF15D9"/>
    <w:rsid w:val="00AF337B"/>
    <w:rsid w:val="00B00F67"/>
    <w:rsid w:val="00B0602D"/>
    <w:rsid w:val="00B07026"/>
    <w:rsid w:val="00B20E43"/>
    <w:rsid w:val="00B21EE9"/>
    <w:rsid w:val="00B22F58"/>
    <w:rsid w:val="00B24909"/>
    <w:rsid w:val="00B25A4B"/>
    <w:rsid w:val="00B269E6"/>
    <w:rsid w:val="00B27A75"/>
    <w:rsid w:val="00B27C9C"/>
    <w:rsid w:val="00B36A6E"/>
    <w:rsid w:val="00B3713F"/>
    <w:rsid w:val="00B511BF"/>
    <w:rsid w:val="00B52086"/>
    <w:rsid w:val="00B544C6"/>
    <w:rsid w:val="00B60AA5"/>
    <w:rsid w:val="00B636D2"/>
    <w:rsid w:val="00B72B5B"/>
    <w:rsid w:val="00B740D4"/>
    <w:rsid w:val="00B860BC"/>
    <w:rsid w:val="00B911E3"/>
    <w:rsid w:val="00B97A12"/>
    <w:rsid w:val="00BA2A86"/>
    <w:rsid w:val="00BA38E0"/>
    <w:rsid w:val="00BA66ED"/>
    <w:rsid w:val="00BA73E9"/>
    <w:rsid w:val="00BB4214"/>
    <w:rsid w:val="00BB4B54"/>
    <w:rsid w:val="00BB65FD"/>
    <w:rsid w:val="00BC2CA4"/>
    <w:rsid w:val="00BC3158"/>
    <w:rsid w:val="00BC339E"/>
    <w:rsid w:val="00BC37CB"/>
    <w:rsid w:val="00BC45D1"/>
    <w:rsid w:val="00BD10B3"/>
    <w:rsid w:val="00BD2222"/>
    <w:rsid w:val="00BD3533"/>
    <w:rsid w:val="00BD4882"/>
    <w:rsid w:val="00BD64B6"/>
    <w:rsid w:val="00BE4575"/>
    <w:rsid w:val="00BE6AB4"/>
    <w:rsid w:val="00BE773E"/>
    <w:rsid w:val="00BF1273"/>
    <w:rsid w:val="00BF4628"/>
    <w:rsid w:val="00BF5619"/>
    <w:rsid w:val="00BF638A"/>
    <w:rsid w:val="00BF7D0D"/>
    <w:rsid w:val="00C0247A"/>
    <w:rsid w:val="00C0620B"/>
    <w:rsid w:val="00C10096"/>
    <w:rsid w:val="00C13120"/>
    <w:rsid w:val="00C16940"/>
    <w:rsid w:val="00C16AA3"/>
    <w:rsid w:val="00C217DC"/>
    <w:rsid w:val="00C2716E"/>
    <w:rsid w:val="00C27951"/>
    <w:rsid w:val="00C3293A"/>
    <w:rsid w:val="00C3733A"/>
    <w:rsid w:val="00C41D14"/>
    <w:rsid w:val="00C43E75"/>
    <w:rsid w:val="00C44A5D"/>
    <w:rsid w:val="00C45AC3"/>
    <w:rsid w:val="00C45E90"/>
    <w:rsid w:val="00C46617"/>
    <w:rsid w:val="00C549CE"/>
    <w:rsid w:val="00C57861"/>
    <w:rsid w:val="00C6090D"/>
    <w:rsid w:val="00C66914"/>
    <w:rsid w:val="00C70D27"/>
    <w:rsid w:val="00C752D1"/>
    <w:rsid w:val="00C81286"/>
    <w:rsid w:val="00C81767"/>
    <w:rsid w:val="00C8542F"/>
    <w:rsid w:val="00C85F20"/>
    <w:rsid w:val="00C87608"/>
    <w:rsid w:val="00C92987"/>
    <w:rsid w:val="00C93C53"/>
    <w:rsid w:val="00C97081"/>
    <w:rsid w:val="00CA209F"/>
    <w:rsid w:val="00CA3FCB"/>
    <w:rsid w:val="00CB23AF"/>
    <w:rsid w:val="00CB4A0C"/>
    <w:rsid w:val="00CB57F0"/>
    <w:rsid w:val="00CB5B44"/>
    <w:rsid w:val="00CB7C78"/>
    <w:rsid w:val="00CC220D"/>
    <w:rsid w:val="00CC284A"/>
    <w:rsid w:val="00CD08B8"/>
    <w:rsid w:val="00CD0D39"/>
    <w:rsid w:val="00CD4B3E"/>
    <w:rsid w:val="00CD62BF"/>
    <w:rsid w:val="00CD7DEE"/>
    <w:rsid w:val="00CE247F"/>
    <w:rsid w:val="00CE2CEE"/>
    <w:rsid w:val="00CE3C1F"/>
    <w:rsid w:val="00CE4AA0"/>
    <w:rsid w:val="00CE6E51"/>
    <w:rsid w:val="00CE7AE5"/>
    <w:rsid w:val="00CF5684"/>
    <w:rsid w:val="00CF6ED1"/>
    <w:rsid w:val="00CF782D"/>
    <w:rsid w:val="00D008A6"/>
    <w:rsid w:val="00D01EEF"/>
    <w:rsid w:val="00D069FA"/>
    <w:rsid w:val="00D06C3E"/>
    <w:rsid w:val="00D116B4"/>
    <w:rsid w:val="00D17384"/>
    <w:rsid w:val="00D23172"/>
    <w:rsid w:val="00D31AB6"/>
    <w:rsid w:val="00D355C0"/>
    <w:rsid w:val="00D3664F"/>
    <w:rsid w:val="00D4328B"/>
    <w:rsid w:val="00D55270"/>
    <w:rsid w:val="00D5549D"/>
    <w:rsid w:val="00D57683"/>
    <w:rsid w:val="00D63690"/>
    <w:rsid w:val="00D73EBB"/>
    <w:rsid w:val="00D74B34"/>
    <w:rsid w:val="00D74F4C"/>
    <w:rsid w:val="00D751E3"/>
    <w:rsid w:val="00D8581E"/>
    <w:rsid w:val="00D902B2"/>
    <w:rsid w:val="00D914D2"/>
    <w:rsid w:val="00D91714"/>
    <w:rsid w:val="00D91E1F"/>
    <w:rsid w:val="00D9484B"/>
    <w:rsid w:val="00D94D25"/>
    <w:rsid w:val="00DA0E5C"/>
    <w:rsid w:val="00DA67A0"/>
    <w:rsid w:val="00DB6207"/>
    <w:rsid w:val="00DB73E2"/>
    <w:rsid w:val="00DD0CBE"/>
    <w:rsid w:val="00DD7770"/>
    <w:rsid w:val="00DE4F47"/>
    <w:rsid w:val="00DE7EF0"/>
    <w:rsid w:val="00DF01B4"/>
    <w:rsid w:val="00DF2AA8"/>
    <w:rsid w:val="00DF381C"/>
    <w:rsid w:val="00DF68AD"/>
    <w:rsid w:val="00E00137"/>
    <w:rsid w:val="00E03972"/>
    <w:rsid w:val="00E03CD1"/>
    <w:rsid w:val="00E049FD"/>
    <w:rsid w:val="00E04BED"/>
    <w:rsid w:val="00E139D4"/>
    <w:rsid w:val="00E205C4"/>
    <w:rsid w:val="00E25CA5"/>
    <w:rsid w:val="00E27819"/>
    <w:rsid w:val="00E30716"/>
    <w:rsid w:val="00E30B01"/>
    <w:rsid w:val="00E321F6"/>
    <w:rsid w:val="00E322ED"/>
    <w:rsid w:val="00E332D2"/>
    <w:rsid w:val="00E33EC5"/>
    <w:rsid w:val="00E3642D"/>
    <w:rsid w:val="00E36E8C"/>
    <w:rsid w:val="00E41969"/>
    <w:rsid w:val="00E42446"/>
    <w:rsid w:val="00E54DDC"/>
    <w:rsid w:val="00E62AFD"/>
    <w:rsid w:val="00E71A9A"/>
    <w:rsid w:val="00E73BE3"/>
    <w:rsid w:val="00E74001"/>
    <w:rsid w:val="00E7488F"/>
    <w:rsid w:val="00E80090"/>
    <w:rsid w:val="00E82C7A"/>
    <w:rsid w:val="00E90A6E"/>
    <w:rsid w:val="00E90E0F"/>
    <w:rsid w:val="00E94128"/>
    <w:rsid w:val="00EA1723"/>
    <w:rsid w:val="00EA242C"/>
    <w:rsid w:val="00EA37D7"/>
    <w:rsid w:val="00EA3CF7"/>
    <w:rsid w:val="00EA5396"/>
    <w:rsid w:val="00EA6808"/>
    <w:rsid w:val="00EB25D4"/>
    <w:rsid w:val="00EB2BD4"/>
    <w:rsid w:val="00EC06C3"/>
    <w:rsid w:val="00EC5225"/>
    <w:rsid w:val="00ED0BDF"/>
    <w:rsid w:val="00ED57FC"/>
    <w:rsid w:val="00ED5E52"/>
    <w:rsid w:val="00EE0232"/>
    <w:rsid w:val="00EE3266"/>
    <w:rsid w:val="00EE5AD5"/>
    <w:rsid w:val="00EE76BF"/>
    <w:rsid w:val="00EE7ABD"/>
    <w:rsid w:val="00EF1DD2"/>
    <w:rsid w:val="00EF2CDB"/>
    <w:rsid w:val="00EF40B6"/>
    <w:rsid w:val="00F04C96"/>
    <w:rsid w:val="00F0623A"/>
    <w:rsid w:val="00F06FF2"/>
    <w:rsid w:val="00F124C1"/>
    <w:rsid w:val="00F178C3"/>
    <w:rsid w:val="00F207A8"/>
    <w:rsid w:val="00F266B1"/>
    <w:rsid w:val="00F26A78"/>
    <w:rsid w:val="00F34069"/>
    <w:rsid w:val="00F370FF"/>
    <w:rsid w:val="00F408EF"/>
    <w:rsid w:val="00F466A9"/>
    <w:rsid w:val="00F47620"/>
    <w:rsid w:val="00F5235F"/>
    <w:rsid w:val="00F53425"/>
    <w:rsid w:val="00F60205"/>
    <w:rsid w:val="00F64164"/>
    <w:rsid w:val="00F646FE"/>
    <w:rsid w:val="00F64A38"/>
    <w:rsid w:val="00F67308"/>
    <w:rsid w:val="00F71F09"/>
    <w:rsid w:val="00F753A3"/>
    <w:rsid w:val="00F85131"/>
    <w:rsid w:val="00F91DF8"/>
    <w:rsid w:val="00F96656"/>
    <w:rsid w:val="00F97B10"/>
    <w:rsid w:val="00FA0203"/>
    <w:rsid w:val="00FA16F3"/>
    <w:rsid w:val="00FB15D1"/>
    <w:rsid w:val="00FB2011"/>
    <w:rsid w:val="00FC1285"/>
    <w:rsid w:val="00FC255A"/>
    <w:rsid w:val="00FC6538"/>
    <w:rsid w:val="00FC666F"/>
    <w:rsid w:val="00FD4B32"/>
    <w:rsid w:val="00FD5D0E"/>
    <w:rsid w:val="00FE0FF5"/>
    <w:rsid w:val="00FE2645"/>
    <w:rsid w:val="00FF0984"/>
    <w:rsid w:val="00FF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9C6C"/>
  <w15:docId w15:val="{F3763879-E1C3-48F8-95FD-298F465F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7B2E00"/>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F466A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semiHidden/>
    <w:rPr>
      <w:rFonts w:cs="Times New Roman"/>
      <w:color w:val="0000FF"/>
      <w:u w:val="single"/>
    </w:r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4"/>
      <w:szCs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customStyle="1" w:styleId="StyleHeading110ptBefore0ptAfter6pt">
    <w:name w:val="Style Heading 1 + 10 pt Before:  0 pt After:  6 pt"/>
    <w:basedOn w:val="Heading1"/>
    <w:pPr>
      <w:spacing w:before="0" w:after="120"/>
    </w:pPr>
    <w:rPr>
      <w:rFonts w:ascii="Times New Roman" w:hAnsi="Times New Roman"/>
      <w:sz w:val="20"/>
      <w:szCs w:val="20"/>
    </w:rPr>
  </w:style>
  <w:style w:type="character" w:customStyle="1" w:styleId="Heading1Char">
    <w:name w:val="Heading 1 Char"/>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7B2E00"/>
    <w:rPr>
      <w:rFonts w:ascii="Cambria" w:eastAsia="Times New Roman" w:hAnsi="Cambria" w:cs="Times New Roman"/>
      <w:b/>
      <w:bCs/>
      <w:i/>
      <w:iCs/>
      <w:sz w:val="28"/>
      <w:szCs w:val="28"/>
      <w:lang w:eastAsia="en-US"/>
    </w:rPr>
  </w:style>
  <w:style w:type="character" w:customStyle="1" w:styleId="xbe">
    <w:name w:val="_xbe"/>
    <w:basedOn w:val="DefaultParagraphFont"/>
    <w:rsid w:val="00493BEA"/>
  </w:style>
  <w:style w:type="character" w:customStyle="1" w:styleId="Mention1">
    <w:name w:val="Mention1"/>
    <w:basedOn w:val="DefaultParagraphFont"/>
    <w:uiPriority w:val="99"/>
    <w:semiHidden/>
    <w:unhideWhenUsed/>
    <w:rsid w:val="009D2C19"/>
    <w:rPr>
      <w:color w:val="2B579A"/>
      <w:shd w:val="clear" w:color="auto" w:fill="E6E6E6"/>
    </w:rPr>
  </w:style>
  <w:style w:type="paragraph" w:styleId="NoSpacing">
    <w:name w:val="No Spacing"/>
    <w:uiPriority w:val="1"/>
    <w:qFormat/>
    <w:rsid w:val="009C2792"/>
    <w:rPr>
      <w:rFonts w:asciiTheme="minorHAnsi" w:eastAsiaTheme="minorHAnsi" w:hAnsiTheme="minorHAnsi" w:cstheme="minorBidi"/>
      <w:sz w:val="22"/>
      <w:szCs w:val="22"/>
      <w:lang w:eastAsia="en-US"/>
    </w:rPr>
  </w:style>
  <w:style w:type="character" w:customStyle="1" w:styleId="woj">
    <w:name w:val="woj"/>
    <w:basedOn w:val="DefaultParagraphFont"/>
    <w:rsid w:val="00E71A9A"/>
  </w:style>
  <w:style w:type="character" w:customStyle="1" w:styleId="Heading3Char">
    <w:name w:val="Heading 3 Char"/>
    <w:basedOn w:val="DefaultParagraphFont"/>
    <w:link w:val="Heading3"/>
    <w:uiPriority w:val="9"/>
    <w:semiHidden/>
    <w:rsid w:val="00F466A9"/>
    <w:rPr>
      <w:rFonts w:asciiTheme="majorHAnsi" w:eastAsiaTheme="majorEastAsia" w:hAnsiTheme="majorHAnsi" w:cstheme="majorBidi"/>
      <w:color w:val="1F4D78" w:themeColor="accent1" w:themeShade="7F"/>
      <w:sz w:val="24"/>
      <w:szCs w:val="24"/>
      <w:lang w:eastAsia="en-US"/>
    </w:rPr>
  </w:style>
  <w:style w:type="character" w:styleId="UnresolvedMention">
    <w:name w:val="Unresolved Mention"/>
    <w:basedOn w:val="DefaultParagraphFont"/>
    <w:uiPriority w:val="99"/>
    <w:semiHidden/>
    <w:unhideWhenUsed/>
    <w:rsid w:val="008E665E"/>
    <w:rPr>
      <w:color w:val="605E5C"/>
      <w:shd w:val="clear" w:color="auto" w:fill="E1DFDD"/>
    </w:rPr>
  </w:style>
  <w:style w:type="character" w:styleId="CommentReference">
    <w:name w:val="annotation reference"/>
    <w:basedOn w:val="DefaultParagraphFont"/>
    <w:uiPriority w:val="99"/>
    <w:semiHidden/>
    <w:unhideWhenUsed/>
    <w:rsid w:val="00F96656"/>
    <w:rPr>
      <w:sz w:val="16"/>
      <w:szCs w:val="16"/>
    </w:rPr>
  </w:style>
  <w:style w:type="paragraph" w:styleId="Revision">
    <w:name w:val="Revision"/>
    <w:hidden/>
    <w:uiPriority w:val="99"/>
    <w:semiHidden/>
    <w:rsid w:val="00883D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744">
      <w:bodyDiv w:val="1"/>
      <w:marLeft w:val="0"/>
      <w:marRight w:val="0"/>
      <w:marTop w:val="0"/>
      <w:marBottom w:val="0"/>
      <w:divBdr>
        <w:top w:val="none" w:sz="0" w:space="0" w:color="auto"/>
        <w:left w:val="none" w:sz="0" w:space="0" w:color="auto"/>
        <w:bottom w:val="none" w:sz="0" w:space="0" w:color="auto"/>
        <w:right w:val="none" w:sz="0" w:space="0" w:color="auto"/>
      </w:divBdr>
    </w:div>
    <w:div w:id="52899504">
      <w:bodyDiv w:val="1"/>
      <w:marLeft w:val="0"/>
      <w:marRight w:val="0"/>
      <w:marTop w:val="0"/>
      <w:marBottom w:val="0"/>
      <w:divBdr>
        <w:top w:val="none" w:sz="0" w:space="0" w:color="auto"/>
        <w:left w:val="none" w:sz="0" w:space="0" w:color="auto"/>
        <w:bottom w:val="none" w:sz="0" w:space="0" w:color="auto"/>
        <w:right w:val="none" w:sz="0" w:space="0" w:color="auto"/>
      </w:divBdr>
    </w:div>
    <w:div w:id="134446179">
      <w:bodyDiv w:val="1"/>
      <w:marLeft w:val="0"/>
      <w:marRight w:val="0"/>
      <w:marTop w:val="0"/>
      <w:marBottom w:val="0"/>
      <w:divBdr>
        <w:top w:val="none" w:sz="0" w:space="0" w:color="auto"/>
        <w:left w:val="none" w:sz="0" w:space="0" w:color="auto"/>
        <w:bottom w:val="none" w:sz="0" w:space="0" w:color="auto"/>
        <w:right w:val="none" w:sz="0" w:space="0" w:color="auto"/>
      </w:divBdr>
      <w:divsChild>
        <w:div w:id="1225021435">
          <w:marLeft w:val="360"/>
          <w:marRight w:val="0"/>
          <w:marTop w:val="200"/>
          <w:marBottom w:val="0"/>
          <w:divBdr>
            <w:top w:val="none" w:sz="0" w:space="0" w:color="auto"/>
            <w:left w:val="none" w:sz="0" w:space="0" w:color="auto"/>
            <w:bottom w:val="none" w:sz="0" w:space="0" w:color="auto"/>
            <w:right w:val="none" w:sz="0" w:space="0" w:color="auto"/>
          </w:divBdr>
        </w:div>
        <w:div w:id="1282146334">
          <w:marLeft w:val="360"/>
          <w:marRight w:val="0"/>
          <w:marTop w:val="200"/>
          <w:marBottom w:val="0"/>
          <w:divBdr>
            <w:top w:val="none" w:sz="0" w:space="0" w:color="auto"/>
            <w:left w:val="none" w:sz="0" w:space="0" w:color="auto"/>
            <w:bottom w:val="none" w:sz="0" w:space="0" w:color="auto"/>
            <w:right w:val="none" w:sz="0" w:space="0" w:color="auto"/>
          </w:divBdr>
        </w:div>
      </w:divsChild>
    </w:div>
    <w:div w:id="338194064">
      <w:bodyDiv w:val="1"/>
      <w:marLeft w:val="0"/>
      <w:marRight w:val="0"/>
      <w:marTop w:val="0"/>
      <w:marBottom w:val="0"/>
      <w:divBdr>
        <w:top w:val="none" w:sz="0" w:space="0" w:color="auto"/>
        <w:left w:val="none" w:sz="0" w:space="0" w:color="auto"/>
        <w:bottom w:val="none" w:sz="0" w:space="0" w:color="auto"/>
        <w:right w:val="none" w:sz="0" w:space="0" w:color="auto"/>
      </w:divBdr>
      <w:divsChild>
        <w:div w:id="1251963536">
          <w:marLeft w:val="806"/>
          <w:marRight w:val="0"/>
          <w:marTop w:val="0"/>
          <w:marBottom w:val="120"/>
          <w:divBdr>
            <w:top w:val="none" w:sz="0" w:space="0" w:color="auto"/>
            <w:left w:val="none" w:sz="0" w:space="0" w:color="auto"/>
            <w:bottom w:val="none" w:sz="0" w:space="0" w:color="auto"/>
            <w:right w:val="none" w:sz="0" w:space="0" w:color="auto"/>
          </w:divBdr>
        </w:div>
        <w:div w:id="855922729">
          <w:marLeft w:val="806"/>
          <w:marRight w:val="0"/>
          <w:marTop w:val="0"/>
          <w:marBottom w:val="120"/>
          <w:divBdr>
            <w:top w:val="none" w:sz="0" w:space="0" w:color="auto"/>
            <w:left w:val="none" w:sz="0" w:space="0" w:color="auto"/>
            <w:bottom w:val="none" w:sz="0" w:space="0" w:color="auto"/>
            <w:right w:val="none" w:sz="0" w:space="0" w:color="auto"/>
          </w:divBdr>
        </w:div>
        <w:div w:id="1610508664">
          <w:marLeft w:val="806"/>
          <w:marRight w:val="0"/>
          <w:marTop w:val="0"/>
          <w:marBottom w:val="120"/>
          <w:divBdr>
            <w:top w:val="none" w:sz="0" w:space="0" w:color="auto"/>
            <w:left w:val="none" w:sz="0" w:space="0" w:color="auto"/>
            <w:bottom w:val="none" w:sz="0" w:space="0" w:color="auto"/>
            <w:right w:val="none" w:sz="0" w:space="0" w:color="auto"/>
          </w:divBdr>
        </w:div>
        <w:div w:id="1855722421">
          <w:marLeft w:val="806"/>
          <w:marRight w:val="0"/>
          <w:marTop w:val="0"/>
          <w:marBottom w:val="120"/>
          <w:divBdr>
            <w:top w:val="none" w:sz="0" w:space="0" w:color="auto"/>
            <w:left w:val="none" w:sz="0" w:space="0" w:color="auto"/>
            <w:bottom w:val="none" w:sz="0" w:space="0" w:color="auto"/>
            <w:right w:val="none" w:sz="0" w:space="0" w:color="auto"/>
          </w:divBdr>
        </w:div>
      </w:divsChild>
    </w:div>
    <w:div w:id="397098613">
      <w:bodyDiv w:val="1"/>
      <w:marLeft w:val="0"/>
      <w:marRight w:val="0"/>
      <w:marTop w:val="0"/>
      <w:marBottom w:val="0"/>
      <w:divBdr>
        <w:top w:val="none" w:sz="0" w:space="0" w:color="auto"/>
        <w:left w:val="none" w:sz="0" w:space="0" w:color="auto"/>
        <w:bottom w:val="none" w:sz="0" w:space="0" w:color="auto"/>
        <w:right w:val="none" w:sz="0" w:space="0" w:color="auto"/>
      </w:divBdr>
    </w:div>
    <w:div w:id="431703110">
      <w:bodyDiv w:val="1"/>
      <w:marLeft w:val="0"/>
      <w:marRight w:val="0"/>
      <w:marTop w:val="0"/>
      <w:marBottom w:val="0"/>
      <w:divBdr>
        <w:top w:val="none" w:sz="0" w:space="0" w:color="auto"/>
        <w:left w:val="none" w:sz="0" w:space="0" w:color="auto"/>
        <w:bottom w:val="none" w:sz="0" w:space="0" w:color="auto"/>
        <w:right w:val="none" w:sz="0" w:space="0" w:color="auto"/>
      </w:divBdr>
      <w:divsChild>
        <w:div w:id="1479345071">
          <w:marLeft w:val="360"/>
          <w:marRight w:val="0"/>
          <w:marTop w:val="200"/>
          <w:marBottom w:val="0"/>
          <w:divBdr>
            <w:top w:val="none" w:sz="0" w:space="0" w:color="auto"/>
            <w:left w:val="none" w:sz="0" w:space="0" w:color="auto"/>
            <w:bottom w:val="none" w:sz="0" w:space="0" w:color="auto"/>
            <w:right w:val="none" w:sz="0" w:space="0" w:color="auto"/>
          </w:divBdr>
        </w:div>
        <w:div w:id="1269972974">
          <w:marLeft w:val="360"/>
          <w:marRight w:val="0"/>
          <w:marTop w:val="200"/>
          <w:marBottom w:val="0"/>
          <w:divBdr>
            <w:top w:val="none" w:sz="0" w:space="0" w:color="auto"/>
            <w:left w:val="none" w:sz="0" w:space="0" w:color="auto"/>
            <w:bottom w:val="none" w:sz="0" w:space="0" w:color="auto"/>
            <w:right w:val="none" w:sz="0" w:space="0" w:color="auto"/>
          </w:divBdr>
        </w:div>
        <w:div w:id="1355381255">
          <w:marLeft w:val="360"/>
          <w:marRight w:val="0"/>
          <w:marTop w:val="200"/>
          <w:marBottom w:val="0"/>
          <w:divBdr>
            <w:top w:val="none" w:sz="0" w:space="0" w:color="auto"/>
            <w:left w:val="none" w:sz="0" w:space="0" w:color="auto"/>
            <w:bottom w:val="none" w:sz="0" w:space="0" w:color="auto"/>
            <w:right w:val="none" w:sz="0" w:space="0" w:color="auto"/>
          </w:divBdr>
        </w:div>
      </w:divsChild>
    </w:div>
    <w:div w:id="674111602">
      <w:bodyDiv w:val="1"/>
      <w:marLeft w:val="0"/>
      <w:marRight w:val="0"/>
      <w:marTop w:val="0"/>
      <w:marBottom w:val="0"/>
      <w:divBdr>
        <w:top w:val="none" w:sz="0" w:space="0" w:color="auto"/>
        <w:left w:val="none" w:sz="0" w:space="0" w:color="auto"/>
        <w:bottom w:val="none" w:sz="0" w:space="0" w:color="auto"/>
        <w:right w:val="none" w:sz="0" w:space="0" w:color="auto"/>
      </w:divBdr>
    </w:div>
    <w:div w:id="802038738">
      <w:bodyDiv w:val="1"/>
      <w:marLeft w:val="0"/>
      <w:marRight w:val="0"/>
      <w:marTop w:val="0"/>
      <w:marBottom w:val="0"/>
      <w:divBdr>
        <w:top w:val="none" w:sz="0" w:space="0" w:color="auto"/>
        <w:left w:val="none" w:sz="0" w:space="0" w:color="auto"/>
        <w:bottom w:val="none" w:sz="0" w:space="0" w:color="auto"/>
        <w:right w:val="none" w:sz="0" w:space="0" w:color="auto"/>
      </w:divBdr>
    </w:div>
    <w:div w:id="1152673631">
      <w:bodyDiv w:val="1"/>
      <w:marLeft w:val="0"/>
      <w:marRight w:val="0"/>
      <w:marTop w:val="0"/>
      <w:marBottom w:val="0"/>
      <w:divBdr>
        <w:top w:val="none" w:sz="0" w:space="0" w:color="auto"/>
        <w:left w:val="none" w:sz="0" w:space="0" w:color="auto"/>
        <w:bottom w:val="none" w:sz="0" w:space="0" w:color="auto"/>
        <w:right w:val="none" w:sz="0" w:space="0" w:color="auto"/>
      </w:divBdr>
    </w:div>
    <w:div w:id="1202745276">
      <w:bodyDiv w:val="1"/>
      <w:marLeft w:val="0"/>
      <w:marRight w:val="0"/>
      <w:marTop w:val="0"/>
      <w:marBottom w:val="0"/>
      <w:divBdr>
        <w:top w:val="none" w:sz="0" w:space="0" w:color="auto"/>
        <w:left w:val="none" w:sz="0" w:space="0" w:color="auto"/>
        <w:bottom w:val="none" w:sz="0" w:space="0" w:color="auto"/>
        <w:right w:val="none" w:sz="0" w:space="0" w:color="auto"/>
      </w:divBdr>
    </w:div>
    <w:div w:id="1857227393">
      <w:bodyDiv w:val="1"/>
      <w:marLeft w:val="0"/>
      <w:marRight w:val="0"/>
      <w:marTop w:val="0"/>
      <w:marBottom w:val="0"/>
      <w:divBdr>
        <w:top w:val="none" w:sz="0" w:space="0" w:color="auto"/>
        <w:left w:val="none" w:sz="0" w:space="0" w:color="auto"/>
        <w:bottom w:val="none" w:sz="0" w:space="0" w:color="auto"/>
        <w:right w:val="none" w:sz="0" w:space="0" w:color="auto"/>
      </w:divBdr>
      <w:divsChild>
        <w:div w:id="403645693">
          <w:marLeft w:val="1526"/>
          <w:marRight w:val="0"/>
          <w:marTop w:val="240"/>
          <w:marBottom w:val="0"/>
          <w:divBdr>
            <w:top w:val="none" w:sz="0" w:space="0" w:color="auto"/>
            <w:left w:val="none" w:sz="0" w:space="0" w:color="auto"/>
            <w:bottom w:val="none" w:sz="0" w:space="0" w:color="auto"/>
            <w:right w:val="none" w:sz="0" w:space="0" w:color="auto"/>
          </w:divBdr>
        </w:div>
        <w:div w:id="1186021203">
          <w:marLeft w:val="1526"/>
          <w:marRight w:val="0"/>
          <w:marTop w:val="240"/>
          <w:marBottom w:val="0"/>
          <w:divBdr>
            <w:top w:val="none" w:sz="0" w:space="0" w:color="auto"/>
            <w:left w:val="none" w:sz="0" w:space="0" w:color="auto"/>
            <w:bottom w:val="none" w:sz="0" w:space="0" w:color="auto"/>
            <w:right w:val="none" w:sz="0" w:space="0" w:color="auto"/>
          </w:divBdr>
        </w:div>
        <w:div w:id="1187212408">
          <w:marLeft w:val="1526"/>
          <w:marRight w:val="0"/>
          <w:marTop w:val="240"/>
          <w:marBottom w:val="0"/>
          <w:divBdr>
            <w:top w:val="none" w:sz="0" w:space="0" w:color="auto"/>
            <w:left w:val="none" w:sz="0" w:space="0" w:color="auto"/>
            <w:bottom w:val="none" w:sz="0" w:space="0" w:color="auto"/>
            <w:right w:val="none" w:sz="0" w:space="0" w:color="auto"/>
          </w:divBdr>
        </w:div>
      </w:divsChild>
    </w:div>
    <w:div w:id="2115129794">
      <w:bodyDiv w:val="1"/>
      <w:marLeft w:val="0"/>
      <w:marRight w:val="0"/>
      <w:marTop w:val="0"/>
      <w:marBottom w:val="0"/>
      <w:divBdr>
        <w:top w:val="none" w:sz="0" w:space="0" w:color="auto"/>
        <w:left w:val="none" w:sz="0" w:space="0" w:color="auto"/>
        <w:bottom w:val="none" w:sz="0" w:space="0" w:color="auto"/>
        <w:right w:val="none" w:sz="0" w:space="0" w:color="auto"/>
      </w:divBdr>
      <w:divsChild>
        <w:div w:id="947085107">
          <w:marLeft w:val="0"/>
          <w:marRight w:val="0"/>
          <w:marTop w:val="0"/>
          <w:marBottom w:val="0"/>
          <w:divBdr>
            <w:top w:val="none" w:sz="0" w:space="0" w:color="auto"/>
            <w:left w:val="none" w:sz="0" w:space="0" w:color="auto"/>
            <w:bottom w:val="none" w:sz="0" w:space="0" w:color="auto"/>
            <w:right w:val="none" w:sz="0" w:space="0" w:color="auto"/>
          </w:divBdr>
        </w:div>
        <w:div w:id="1407724311">
          <w:marLeft w:val="0"/>
          <w:marRight w:val="0"/>
          <w:marTop w:val="0"/>
          <w:marBottom w:val="0"/>
          <w:divBdr>
            <w:top w:val="none" w:sz="0" w:space="0" w:color="auto"/>
            <w:left w:val="none" w:sz="0" w:space="0" w:color="auto"/>
            <w:bottom w:val="none" w:sz="0" w:space="0" w:color="auto"/>
            <w:right w:val="none" w:sz="0" w:space="0" w:color="auto"/>
          </w:divBdr>
        </w:div>
        <w:div w:id="548029481">
          <w:marLeft w:val="0"/>
          <w:marRight w:val="0"/>
          <w:marTop w:val="0"/>
          <w:marBottom w:val="0"/>
          <w:divBdr>
            <w:top w:val="none" w:sz="0" w:space="0" w:color="auto"/>
            <w:left w:val="none" w:sz="0" w:space="0" w:color="auto"/>
            <w:bottom w:val="none" w:sz="0" w:space="0" w:color="auto"/>
            <w:right w:val="none" w:sz="0" w:space="0" w:color="auto"/>
          </w:divBdr>
        </w:div>
      </w:divsChild>
    </w:div>
    <w:div w:id="21408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DEANERY  OF ST ALBANS</vt:lpstr>
    </vt:vector>
  </TitlesOfParts>
  <Company>Microsoft</Company>
  <LinksUpToDate>false</LinksUpToDate>
  <CharactersWithSpaces>16841</CharactersWithSpaces>
  <SharedDoc>false</SharedDoc>
  <HLinks>
    <vt:vector size="6" baseType="variant">
      <vt:variant>
        <vt:i4>6029373</vt:i4>
      </vt:variant>
      <vt:variant>
        <vt:i4>0</vt:i4>
      </vt:variant>
      <vt:variant>
        <vt:i4>0</vt:i4>
      </vt:variant>
      <vt:variant>
        <vt:i4>5</vt:i4>
      </vt:variant>
      <vt:variant>
        <vt:lpwstr>mailto:dom@stalbans.anglican.org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DEANERY  OF ST ALBANS</dc:title>
  <dc:creator>Simon Sarmiento</dc:creator>
  <cp:lastModifiedBy>Julia Pyburn</cp:lastModifiedBy>
  <cp:revision>3</cp:revision>
  <dcterms:created xsi:type="dcterms:W3CDTF">2022-10-11T08:36:00Z</dcterms:created>
  <dcterms:modified xsi:type="dcterms:W3CDTF">2022-10-21T15:20:00Z</dcterms:modified>
</cp:coreProperties>
</file>